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E0" w:rsidRDefault="005B40E0" w:rsidP="00C17906">
      <w:pPr>
        <w:spacing w:line="580" w:lineRule="exact"/>
        <w:jc w:val="center"/>
        <w:rPr>
          <w:rFonts w:ascii="宋体"/>
          <w:b/>
          <w:sz w:val="44"/>
          <w:szCs w:val="44"/>
        </w:rPr>
      </w:pPr>
    </w:p>
    <w:p w:rsidR="005B40E0" w:rsidRPr="00C17906" w:rsidRDefault="005B40E0" w:rsidP="00C17906">
      <w:pPr>
        <w:spacing w:line="580" w:lineRule="exact"/>
        <w:jc w:val="center"/>
        <w:rPr>
          <w:rFonts w:ascii="宋体"/>
          <w:b/>
          <w:sz w:val="44"/>
          <w:szCs w:val="44"/>
        </w:rPr>
      </w:pPr>
      <w:r w:rsidRPr="00C17906">
        <w:rPr>
          <w:rFonts w:ascii="宋体" w:hAnsi="宋体" w:hint="eastAsia"/>
          <w:b/>
          <w:sz w:val="44"/>
          <w:szCs w:val="44"/>
        </w:rPr>
        <w:t>山东东岳盐业有限公司</w:t>
      </w:r>
    </w:p>
    <w:p w:rsidR="005B40E0" w:rsidRPr="00C17906" w:rsidRDefault="005B40E0" w:rsidP="00C17906">
      <w:pPr>
        <w:spacing w:line="580" w:lineRule="exact"/>
        <w:jc w:val="center"/>
        <w:rPr>
          <w:rFonts w:ascii="宋体"/>
          <w:b/>
          <w:sz w:val="44"/>
          <w:szCs w:val="44"/>
        </w:rPr>
      </w:pPr>
      <w:r w:rsidRPr="00C17906">
        <w:rPr>
          <w:rFonts w:ascii="宋体" w:hAnsi="宋体" w:hint="eastAsia"/>
          <w:b/>
          <w:sz w:val="44"/>
          <w:szCs w:val="44"/>
        </w:rPr>
        <w:t>双氧水采购招标公告</w:t>
      </w:r>
    </w:p>
    <w:p w:rsidR="005B40E0" w:rsidRPr="00F1501C" w:rsidRDefault="005B40E0" w:rsidP="00F1501C">
      <w:pPr>
        <w:spacing w:line="580" w:lineRule="exact"/>
        <w:ind w:firstLineChars="221" w:firstLine="707"/>
        <w:rPr>
          <w:rFonts w:ascii="宋体"/>
          <w:sz w:val="32"/>
          <w:szCs w:val="32"/>
        </w:rPr>
      </w:pPr>
      <w:r w:rsidRPr="00F1501C">
        <w:rPr>
          <w:rFonts w:ascii="宋体" w:hAnsi="宋体" w:hint="eastAsia"/>
          <w:sz w:val="32"/>
          <w:szCs w:val="32"/>
        </w:rPr>
        <w:t>山东东岳盐业有限公司双氧水采购项目（</w:t>
      </w:r>
      <w:r>
        <w:rPr>
          <w:rFonts w:ascii="宋体" w:hAnsi="宋体"/>
          <w:sz w:val="32"/>
          <w:szCs w:val="32"/>
        </w:rPr>
        <w:t>DYYY</w:t>
      </w:r>
      <w:r w:rsidRPr="00F1501C">
        <w:rPr>
          <w:rFonts w:ascii="宋体" w:hAnsi="宋体"/>
          <w:sz w:val="32"/>
          <w:szCs w:val="32"/>
        </w:rPr>
        <w:t>2021-08</w:t>
      </w:r>
      <w:r>
        <w:rPr>
          <w:rFonts w:ascii="宋体" w:hAnsi="宋体"/>
          <w:sz w:val="32"/>
          <w:szCs w:val="32"/>
        </w:rPr>
        <w:t>15</w:t>
      </w:r>
      <w:r w:rsidRPr="00F1501C">
        <w:rPr>
          <w:rFonts w:ascii="宋体" w:hAnsi="宋体" w:hint="eastAsia"/>
          <w:sz w:val="32"/>
          <w:szCs w:val="32"/>
        </w:rPr>
        <w:t>），现采用公开招标方式进行采购，欢迎合格投标人前来参与投标。本项目采用电子招标。</w:t>
      </w:r>
    </w:p>
    <w:p w:rsidR="005B40E0" w:rsidRPr="00F1501C" w:rsidRDefault="005B40E0" w:rsidP="00F1501C">
      <w:pPr>
        <w:spacing w:line="580" w:lineRule="exact"/>
        <w:ind w:firstLineChars="221" w:firstLine="707"/>
        <w:rPr>
          <w:rFonts w:ascii="黑体" w:eastAsia="黑体" w:hAnsi="黑体"/>
          <w:sz w:val="32"/>
          <w:szCs w:val="32"/>
        </w:rPr>
      </w:pPr>
      <w:r w:rsidRPr="00F1501C">
        <w:rPr>
          <w:rFonts w:ascii="黑体" w:eastAsia="黑体" w:hAnsi="黑体" w:hint="eastAsia"/>
          <w:sz w:val="32"/>
          <w:szCs w:val="32"/>
        </w:rPr>
        <w:t>一、招标内容</w:t>
      </w:r>
    </w:p>
    <w:p w:rsidR="005B40E0" w:rsidRPr="00F1501C" w:rsidRDefault="005B40E0" w:rsidP="00F1501C">
      <w:pPr>
        <w:spacing w:line="580" w:lineRule="exact"/>
        <w:ind w:firstLineChars="221" w:firstLine="707"/>
        <w:rPr>
          <w:rFonts w:ascii="宋体"/>
          <w:sz w:val="32"/>
          <w:szCs w:val="32"/>
        </w:rPr>
      </w:pPr>
      <w:r w:rsidRPr="00F1501C">
        <w:rPr>
          <w:rFonts w:ascii="宋体" w:hAnsi="宋体" w:hint="eastAsia"/>
          <w:sz w:val="32"/>
          <w:szCs w:val="32"/>
        </w:rPr>
        <w:t>本次招标内容为山东东岳盐业有限公司双氧水采购，本项目共一个标段。</w:t>
      </w:r>
    </w:p>
    <w:p w:rsidR="005B40E0" w:rsidRPr="00F1501C" w:rsidRDefault="005B40E0" w:rsidP="00F1501C">
      <w:pPr>
        <w:spacing w:line="580" w:lineRule="exact"/>
        <w:ind w:firstLineChars="221" w:firstLine="707"/>
        <w:rPr>
          <w:rFonts w:ascii="黑体" w:eastAsia="黑体" w:hAnsi="黑体"/>
          <w:sz w:val="32"/>
          <w:szCs w:val="32"/>
        </w:rPr>
      </w:pPr>
      <w:r w:rsidRPr="00F1501C">
        <w:rPr>
          <w:rFonts w:ascii="黑体" w:eastAsia="黑体" w:hAnsi="黑体" w:hint="eastAsia"/>
          <w:sz w:val="32"/>
          <w:szCs w:val="32"/>
        </w:rPr>
        <w:t>二、招标范围</w:t>
      </w:r>
    </w:p>
    <w:p w:rsidR="005B40E0" w:rsidRDefault="005B40E0" w:rsidP="00F1501C">
      <w:pPr>
        <w:spacing w:line="580" w:lineRule="exact"/>
        <w:ind w:firstLineChars="221" w:firstLine="707"/>
        <w:rPr>
          <w:rFonts w:ascii="宋体"/>
          <w:sz w:val="32"/>
          <w:szCs w:val="32"/>
        </w:rPr>
      </w:pPr>
      <w:r w:rsidRPr="00F1501C">
        <w:rPr>
          <w:rFonts w:ascii="宋体" w:hAnsi="宋体"/>
          <w:sz w:val="32"/>
          <w:szCs w:val="32"/>
        </w:rPr>
        <w:t>1</w:t>
      </w:r>
      <w:r w:rsidRPr="00F1501C">
        <w:rPr>
          <w:rFonts w:ascii="宋体" w:hAnsi="宋体" w:hint="eastAsia"/>
          <w:sz w:val="32"/>
          <w:szCs w:val="32"/>
        </w:rPr>
        <w:t>、招标范围：≥</w:t>
      </w:r>
      <w:r w:rsidRPr="00F1501C">
        <w:rPr>
          <w:rFonts w:ascii="宋体" w:hAnsi="宋体"/>
          <w:sz w:val="32"/>
          <w:szCs w:val="32"/>
        </w:rPr>
        <w:t>50%</w:t>
      </w:r>
      <w:r w:rsidRPr="00F1501C">
        <w:rPr>
          <w:rFonts w:ascii="宋体" w:hAnsi="宋体" w:hint="eastAsia"/>
          <w:sz w:val="32"/>
          <w:szCs w:val="32"/>
        </w:rPr>
        <w:t>双氧水（过氧化氢）</w:t>
      </w:r>
    </w:p>
    <w:p w:rsidR="005B40E0" w:rsidRDefault="005B40E0" w:rsidP="00F1501C">
      <w:pPr>
        <w:spacing w:line="580" w:lineRule="exact"/>
        <w:ind w:firstLineChars="221" w:firstLine="707"/>
        <w:rPr>
          <w:rFonts w:ascii="宋体"/>
          <w:sz w:val="32"/>
          <w:szCs w:val="32"/>
        </w:rPr>
      </w:pPr>
      <w:r>
        <w:rPr>
          <w:rFonts w:ascii="宋体" w:hAnsi="宋体"/>
          <w:sz w:val="32"/>
          <w:szCs w:val="32"/>
        </w:rPr>
        <w:t>2</w:t>
      </w:r>
      <w:r>
        <w:rPr>
          <w:rFonts w:ascii="宋体" w:hAnsi="宋体" w:hint="eastAsia"/>
          <w:sz w:val="32"/>
          <w:szCs w:val="32"/>
        </w:rPr>
        <w:t>、招标数量：根据生产需求，每周或每</w:t>
      </w:r>
      <w:r>
        <w:rPr>
          <w:rFonts w:ascii="宋体" w:hAnsi="宋体"/>
          <w:sz w:val="32"/>
          <w:szCs w:val="32"/>
        </w:rPr>
        <w:t>10</w:t>
      </w:r>
      <w:r>
        <w:rPr>
          <w:rFonts w:ascii="宋体" w:hAnsi="宋体" w:hint="eastAsia"/>
          <w:sz w:val="32"/>
          <w:szCs w:val="32"/>
        </w:rPr>
        <w:t>天</w:t>
      </w:r>
      <w:r>
        <w:rPr>
          <w:rFonts w:ascii="宋体" w:hAnsi="宋体"/>
          <w:sz w:val="32"/>
          <w:szCs w:val="32"/>
        </w:rPr>
        <w:t>300</w:t>
      </w:r>
      <w:r>
        <w:rPr>
          <w:rFonts w:ascii="宋体" w:hAnsi="宋体" w:hint="eastAsia"/>
          <w:sz w:val="32"/>
          <w:szCs w:val="32"/>
        </w:rPr>
        <w:t>吨为一个供货周期</w:t>
      </w:r>
      <w:r>
        <w:rPr>
          <w:rFonts w:ascii="宋体" w:hAnsi="宋体"/>
          <w:sz w:val="32"/>
          <w:szCs w:val="32"/>
        </w:rPr>
        <w:t xml:space="preserve"> </w:t>
      </w:r>
      <w:r>
        <w:rPr>
          <w:rFonts w:ascii="宋体" w:hAnsi="宋体" w:hint="eastAsia"/>
          <w:sz w:val="32"/>
          <w:szCs w:val="32"/>
        </w:rPr>
        <w:t>，实行按周期定价机制。</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2</w:t>
      </w:r>
      <w:r w:rsidRPr="00F1501C">
        <w:rPr>
          <w:rFonts w:ascii="宋体" w:hAnsi="宋体" w:hint="eastAsia"/>
          <w:sz w:val="32"/>
          <w:szCs w:val="32"/>
        </w:rPr>
        <w:t>、技术要求：按</w:t>
      </w:r>
      <w:r w:rsidRPr="00F1501C">
        <w:rPr>
          <w:rFonts w:ascii="宋体" w:hAnsi="宋体"/>
          <w:sz w:val="32"/>
          <w:szCs w:val="32"/>
        </w:rPr>
        <w:t>GB/1616-2003</w:t>
      </w:r>
      <w:r w:rsidRPr="00F1501C">
        <w:rPr>
          <w:rFonts w:ascii="宋体" w:hAnsi="宋体" w:hint="eastAsia"/>
          <w:sz w:val="32"/>
          <w:szCs w:val="32"/>
        </w:rPr>
        <w:t>中规定的要求执行</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3</w:t>
      </w:r>
      <w:r w:rsidRPr="00F1501C">
        <w:rPr>
          <w:rFonts w:ascii="宋体" w:hAnsi="宋体" w:hint="eastAsia"/>
          <w:sz w:val="32"/>
          <w:szCs w:val="32"/>
        </w:rPr>
        <w:t>、交货期：</w:t>
      </w:r>
      <w:smartTag w:uri="urn:schemas-microsoft-com:office:smarttags" w:element="chsdate">
        <w:smartTagPr>
          <w:attr w:name="IsROCDate" w:val="False"/>
          <w:attr w:name="IsLunarDate" w:val="False"/>
          <w:attr w:name="Day" w:val="20"/>
          <w:attr w:name="Month" w:val="8"/>
          <w:attr w:name="Year" w:val="2021"/>
        </w:smartTagPr>
        <w:r w:rsidRPr="00F1501C">
          <w:rPr>
            <w:rFonts w:ascii="宋体" w:hAnsi="宋体"/>
            <w:sz w:val="32"/>
            <w:szCs w:val="32"/>
          </w:rPr>
          <w:t>2021</w:t>
        </w:r>
        <w:r w:rsidRPr="00F1501C">
          <w:rPr>
            <w:rFonts w:ascii="宋体" w:hAnsi="宋体" w:hint="eastAsia"/>
            <w:sz w:val="32"/>
            <w:szCs w:val="32"/>
          </w:rPr>
          <w:t>年</w:t>
        </w:r>
        <w:r w:rsidRPr="00F1501C">
          <w:rPr>
            <w:rFonts w:ascii="宋体" w:hAnsi="宋体"/>
            <w:sz w:val="32"/>
            <w:szCs w:val="32"/>
          </w:rPr>
          <w:t>8</w:t>
        </w:r>
        <w:r w:rsidRPr="00F1501C">
          <w:rPr>
            <w:rFonts w:ascii="宋体" w:hAnsi="宋体" w:hint="eastAsia"/>
            <w:sz w:val="32"/>
            <w:szCs w:val="32"/>
          </w:rPr>
          <w:t>月</w:t>
        </w:r>
        <w:r w:rsidRPr="00F1501C">
          <w:rPr>
            <w:rFonts w:ascii="宋体" w:hAnsi="宋体"/>
            <w:sz w:val="32"/>
            <w:szCs w:val="32"/>
          </w:rPr>
          <w:t>20</w:t>
        </w:r>
        <w:r w:rsidRPr="00F1501C">
          <w:rPr>
            <w:rFonts w:ascii="宋体" w:hAnsi="宋体" w:hint="eastAsia"/>
            <w:sz w:val="32"/>
            <w:szCs w:val="32"/>
          </w:rPr>
          <w:t>日</w:t>
        </w:r>
      </w:smartTag>
      <w:r w:rsidRPr="00F1501C">
        <w:rPr>
          <w:rFonts w:ascii="宋体" w:hAnsi="宋体" w:hint="eastAsia"/>
          <w:sz w:val="32"/>
          <w:szCs w:val="32"/>
        </w:rPr>
        <w:t>开始按买方要求均衡供货</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4</w:t>
      </w:r>
      <w:r w:rsidRPr="00F1501C">
        <w:rPr>
          <w:rFonts w:ascii="宋体" w:hAnsi="宋体" w:hint="eastAsia"/>
          <w:sz w:val="32"/>
          <w:szCs w:val="32"/>
        </w:rPr>
        <w:t>、交货地点：采输卤车间</w:t>
      </w:r>
    </w:p>
    <w:p w:rsidR="005B40E0" w:rsidRPr="00F1501C" w:rsidRDefault="005B40E0" w:rsidP="00F1501C">
      <w:pPr>
        <w:spacing w:line="580" w:lineRule="exact"/>
        <w:ind w:firstLineChars="221" w:firstLine="710"/>
        <w:rPr>
          <w:rFonts w:ascii="宋体"/>
          <w:b/>
          <w:sz w:val="32"/>
          <w:szCs w:val="32"/>
        </w:rPr>
      </w:pPr>
      <w:r w:rsidRPr="00F1501C">
        <w:rPr>
          <w:rFonts w:ascii="宋体" w:hAnsi="宋体" w:hint="eastAsia"/>
          <w:b/>
          <w:sz w:val="32"/>
          <w:szCs w:val="32"/>
        </w:rPr>
        <w:t>三、投标人资格要求</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1</w:t>
      </w:r>
      <w:r w:rsidRPr="00F1501C">
        <w:rPr>
          <w:rFonts w:ascii="宋体" w:hAnsi="宋体" w:hint="eastAsia"/>
          <w:sz w:val="32"/>
          <w:szCs w:val="32"/>
        </w:rPr>
        <w:t>、投标人须是在中国境内依法注册且具有独立法人资格的双氧水生产单位或者经销商（代理商需提供生产厂家的有效授权），投标人经营范围须包含本次采购内容；以投标人提供的营业执照扫描件和在国家企业信用信息公示系统</w:t>
      </w:r>
      <w:r w:rsidRPr="00F1501C">
        <w:rPr>
          <w:rFonts w:ascii="宋体" w:hAnsi="宋体"/>
          <w:sz w:val="32"/>
          <w:szCs w:val="32"/>
        </w:rPr>
        <w:t>www.gsxt.gov.cn</w:t>
      </w:r>
      <w:r w:rsidRPr="00F1501C">
        <w:rPr>
          <w:rFonts w:ascii="宋体" w:hAnsi="宋体" w:hint="eastAsia"/>
          <w:sz w:val="32"/>
          <w:szCs w:val="32"/>
        </w:rPr>
        <w:t>截图，并经评标委员会评审当日在该网站复核结果作为评审依据。截图至少包含单位名称、注册资金、法定代表人（负责人）姓名、营业范围等评审要求的所有信息。</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shd w:val="clear" w:color="auto" w:fill="FFFFFF"/>
        </w:rPr>
        <w:t>2</w:t>
      </w:r>
      <w:r w:rsidRPr="00F1501C">
        <w:rPr>
          <w:rFonts w:ascii="宋体" w:hAnsi="宋体" w:hint="eastAsia"/>
          <w:sz w:val="32"/>
          <w:szCs w:val="32"/>
          <w:shd w:val="clear" w:color="auto" w:fill="FFFFFF"/>
        </w:rPr>
        <w:t>、制造商须具备包括双氧水产品的《工业产品生产许可证》和《国家安全生产许可证》；经销单位须具有包括双氧水产品的危险化学品经营许可资质和双氧水生产单位的委托授权经销证明。</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2</w:t>
      </w:r>
      <w:r w:rsidRPr="00F1501C">
        <w:rPr>
          <w:rFonts w:ascii="宋体" w:hAnsi="宋体" w:hint="eastAsia"/>
          <w:sz w:val="32"/>
          <w:szCs w:val="32"/>
        </w:rPr>
        <w:t>、投标人或所投货物生产厂家近三年（指</w:t>
      </w:r>
      <w:r w:rsidRPr="00F1501C">
        <w:rPr>
          <w:rFonts w:ascii="宋体" w:hAnsi="宋体"/>
          <w:sz w:val="32"/>
          <w:szCs w:val="32"/>
        </w:rPr>
        <w:t>201 8 </w:t>
      </w:r>
      <w:r w:rsidRPr="00F1501C">
        <w:rPr>
          <w:rFonts w:ascii="宋体" w:hAnsi="宋体" w:hint="eastAsia"/>
          <w:sz w:val="32"/>
          <w:szCs w:val="32"/>
        </w:rPr>
        <w:t>年</w:t>
      </w:r>
      <w:r w:rsidRPr="00F1501C">
        <w:rPr>
          <w:rFonts w:ascii="宋体"/>
          <w:sz w:val="32"/>
          <w:szCs w:val="32"/>
        </w:rPr>
        <w:t> </w:t>
      </w:r>
      <w:r w:rsidRPr="00F1501C">
        <w:rPr>
          <w:rFonts w:ascii="宋体" w:hAnsi="宋体"/>
          <w:sz w:val="32"/>
          <w:szCs w:val="32"/>
        </w:rPr>
        <w:t>6 </w:t>
      </w:r>
      <w:r w:rsidRPr="00F1501C">
        <w:rPr>
          <w:rFonts w:ascii="宋体" w:hAnsi="宋体" w:hint="eastAsia"/>
          <w:sz w:val="32"/>
          <w:szCs w:val="32"/>
        </w:rPr>
        <w:t>月</w:t>
      </w:r>
      <w:r w:rsidRPr="00F1501C">
        <w:rPr>
          <w:rFonts w:ascii="宋体" w:hAnsi="宋体"/>
          <w:sz w:val="32"/>
          <w:szCs w:val="32"/>
        </w:rPr>
        <w:t>1</w:t>
      </w:r>
      <w:r w:rsidRPr="00F1501C">
        <w:rPr>
          <w:rFonts w:ascii="宋体" w:hAnsi="宋体" w:hint="eastAsia"/>
          <w:sz w:val="32"/>
          <w:szCs w:val="32"/>
        </w:rPr>
        <w:t>日至今，以合同签订时间为准）应具有相同或类似项目业绩；</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3</w:t>
      </w:r>
      <w:r w:rsidRPr="00F1501C">
        <w:rPr>
          <w:rFonts w:ascii="宋体" w:hAnsi="宋体" w:hint="eastAsia"/>
          <w:sz w:val="32"/>
          <w:szCs w:val="32"/>
        </w:rPr>
        <w:t>、投标人需提供“信用中国”网站（</w:t>
      </w:r>
      <w:r w:rsidRPr="00F1501C">
        <w:rPr>
          <w:rFonts w:ascii="宋体" w:hAnsi="宋体"/>
          <w:sz w:val="32"/>
          <w:szCs w:val="32"/>
        </w:rPr>
        <w:t>www.creditchina.gov.cn</w:t>
      </w:r>
      <w:r w:rsidRPr="00F1501C">
        <w:rPr>
          <w:rFonts w:ascii="宋体" w:hAnsi="宋体" w:hint="eastAsia"/>
          <w:sz w:val="32"/>
          <w:szCs w:val="32"/>
        </w:rPr>
        <w:t>）查询本单位是否为失信被执行人及重大税收违法案件当事人的网页截图（登录“信用中国”网站，选择“信用服务”，在“信用分类查询”中选择查询）；</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4</w:t>
      </w:r>
      <w:r w:rsidRPr="00F1501C">
        <w:rPr>
          <w:rFonts w:ascii="宋体" w:hAnsi="宋体" w:hint="eastAsia"/>
          <w:sz w:val="32"/>
          <w:szCs w:val="32"/>
        </w:rPr>
        <w:t>、投标人需提供单位股权关系证明（可登录“企查查”网站选取相应内容截图证明，方式不限），单位负责人为同一人或者存在控股、管理关系的不同单位，仅限其中一家单位参加本项目投标；</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5</w:t>
      </w:r>
      <w:r w:rsidRPr="00F1501C">
        <w:rPr>
          <w:rFonts w:ascii="宋体" w:hAnsi="宋体" w:hint="eastAsia"/>
          <w:sz w:val="32"/>
          <w:szCs w:val="32"/>
        </w:rPr>
        <w:t>、</w:t>
      </w:r>
      <w:r w:rsidRPr="00F1501C">
        <w:rPr>
          <w:rFonts w:ascii="宋体" w:hAnsi="宋体" w:hint="eastAsia"/>
          <w:sz w:val="32"/>
          <w:szCs w:val="32"/>
          <w:shd w:val="clear" w:color="auto" w:fill="FFFFFF"/>
        </w:rPr>
        <w:t>能够按国家危险化学品运输规定满足运输要求。</w:t>
      </w:r>
      <w:r w:rsidRPr="00F1501C">
        <w:rPr>
          <w:rFonts w:ascii="宋体" w:hAnsi="宋体" w:hint="eastAsia"/>
          <w:sz w:val="32"/>
          <w:szCs w:val="32"/>
        </w:rPr>
        <w:t>；</w:t>
      </w:r>
    </w:p>
    <w:p w:rsidR="005B40E0" w:rsidRDefault="005B40E0" w:rsidP="00407568">
      <w:pPr>
        <w:spacing w:line="580" w:lineRule="exact"/>
        <w:ind w:firstLineChars="221" w:firstLine="707"/>
        <w:rPr>
          <w:rFonts w:ascii="宋体"/>
          <w:sz w:val="32"/>
          <w:szCs w:val="32"/>
        </w:rPr>
      </w:pPr>
      <w:r w:rsidRPr="00F1501C">
        <w:rPr>
          <w:rFonts w:ascii="宋体" w:hAnsi="宋体"/>
          <w:sz w:val="32"/>
          <w:szCs w:val="32"/>
        </w:rPr>
        <w:t>6</w:t>
      </w:r>
      <w:r w:rsidRPr="00F1501C">
        <w:rPr>
          <w:rFonts w:ascii="宋体" w:hAnsi="宋体" w:hint="eastAsia"/>
          <w:sz w:val="32"/>
          <w:szCs w:val="32"/>
        </w:rPr>
        <w:t>、本项目不接受联合体投标。</w:t>
      </w:r>
    </w:p>
    <w:p w:rsidR="005B40E0" w:rsidRPr="00407568" w:rsidRDefault="005B40E0" w:rsidP="00407568">
      <w:pPr>
        <w:spacing w:line="580" w:lineRule="exact"/>
        <w:ind w:firstLineChars="221" w:firstLine="707"/>
        <w:rPr>
          <w:rFonts w:ascii="黑体" w:eastAsia="黑体" w:hAnsi="黑体"/>
          <w:sz w:val="32"/>
          <w:szCs w:val="32"/>
        </w:rPr>
      </w:pPr>
      <w:r w:rsidRPr="00407568">
        <w:rPr>
          <w:rFonts w:ascii="黑体" w:eastAsia="黑体" w:hAnsi="黑体" w:hint="eastAsia"/>
          <w:sz w:val="32"/>
          <w:szCs w:val="32"/>
        </w:rPr>
        <w:t>三、质量验收</w:t>
      </w:r>
      <w:r>
        <w:rPr>
          <w:rFonts w:ascii="黑体" w:eastAsia="黑体" w:hAnsi="黑体" w:hint="eastAsia"/>
          <w:sz w:val="32"/>
          <w:szCs w:val="32"/>
        </w:rPr>
        <w:t>及结算</w:t>
      </w:r>
      <w:r w:rsidRPr="00407568">
        <w:rPr>
          <w:rFonts w:ascii="黑体" w:eastAsia="黑体" w:hAnsi="黑体" w:hint="eastAsia"/>
          <w:sz w:val="32"/>
          <w:szCs w:val="32"/>
        </w:rPr>
        <w:t>要求</w:t>
      </w:r>
    </w:p>
    <w:p w:rsidR="005B40E0" w:rsidRDefault="005B40E0" w:rsidP="00407568">
      <w:pPr>
        <w:spacing w:line="580" w:lineRule="exact"/>
        <w:ind w:firstLineChars="221" w:firstLine="707"/>
        <w:rPr>
          <w:rFonts w:ascii="宋体" w:hAnsi="宋体"/>
          <w:sz w:val="32"/>
          <w:szCs w:val="32"/>
        </w:rPr>
      </w:pPr>
      <w:r w:rsidRPr="00407568">
        <w:rPr>
          <w:rFonts w:ascii="宋体" w:hAnsi="宋体"/>
          <w:sz w:val="32"/>
          <w:szCs w:val="32"/>
        </w:rPr>
        <w:t>1</w:t>
      </w:r>
      <w:r w:rsidRPr="00407568">
        <w:rPr>
          <w:rFonts w:ascii="宋体" w:hAnsi="宋体" w:hint="eastAsia"/>
          <w:sz w:val="32"/>
          <w:szCs w:val="32"/>
        </w:rPr>
        <w:t>、</w:t>
      </w:r>
      <w:r>
        <w:rPr>
          <w:rFonts w:ascii="宋体" w:hAnsi="宋体" w:hint="eastAsia"/>
          <w:sz w:val="32"/>
          <w:szCs w:val="32"/>
        </w:rPr>
        <w:t>双氧水（过氧化氢）</w:t>
      </w:r>
      <w:r w:rsidRPr="00F1501C">
        <w:rPr>
          <w:rFonts w:ascii="宋体" w:hAnsi="宋体" w:hint="eastAsia"/>
          <w:sz w:val="32"/>
          <w:szCs w:val="32"/>
        </w:rPr>
        <w:t>≥</w:t>
      </w:r>
      <w:r w:rsidRPr="00F1501C">
        <w:rPr>
          <w:rFonts w:ascii="宋体" w:hAnsi="宋体"/>
          <w:sz w:val="32"/>
          <w:szCs w:val="32"/>
        </w:rPr>
        <w:t>50%</w:t>
      </w:r>
      <w:r>
        <w:rPr>
          <w:rFonts w:ascii="宋体" w:hAnsi="宋体" w:hint="eastAsia"/>
          <w:sz w:val="32"/>
          <w:szCs w:val="32"/>
        </w:rPr>
        <w:t>；</w:t>
      </w:r>
      <w:r>
        <w:rPr>
          <w:rFonts w:ascii="宋体" w:hAnsi="宋体"/>
          <w:sz w:val="32"/>
          <w:szCs w:val="32"/>
        </w:rPr>
        <w:t xml:space="preserve"> </w:t>
      </w:r>
    </w:p>
    <w:p w:rsidR="005B40E0" w:rsidRDefault="005B40E0" w:rsidP="00407568">
      <w:pPr>
        <w:spacing w:line="580" w:lineRule="exact"/>
        <w:ind w:firstLineChars="221" w:firstLine="707"/>
        <w:rPr>
          <w:rFonts w:ascii="宋体"/>
          <w:sz w:val="32"/>
          <w:szCs w:val="32"/>
        </w:rPr>
      </w:pPr>
      <w:r>
        <w:rPr>
          <w:rFonts w:ascii="宋体" w:hAnsi="宋体"/>
          <w:sz w:val="32"/>
          <w:szCs w:val="32"/>
        </w:rPr>
        <w:t>2</w:t>
      </w:r>
      <w:r>
        <w:rPr>
          <w:rFonts w:ascii="宋体" w:hAnsi="宋体" w:hint="eastAsia"/>
          <w:sz w:val="32"/>
          <w:szCs w:val="32"/>
        </w:rPr>
        <w:t>、货物重量</w:t>
      </w:r>
      <w:r w:rsidRPr="00407568">
        <w:rPr>
          <w:rFonts w:ascii="宋体" w:hAnsi="宋体" w:hint="eastAsia"/>
          <w:sz w:val="32"/>
          <w:szCs w:val="32"/>
        </w:rPr>
        <w:t>必须以</w:t>
      </w:r>
      <w:r>
        <w:rPr>
          <w:rFonts w:ascii="宋体" w:hAnsi="宋体" w:hint="eastAsia"/>
          <w:sz w:val="32"/>
          <w:szCs w:val="32"/>
        </w:rPr>
        <w:t>需方的过磅单为准；</w:t>
      </w:r>
      <w:r w:rsidRPr="00407568">
        <w:rPr>
          <w:rFonts w:ascii="宋体" w:hAnsi="宋体" w:hint="eastAsia"/>
          <w:sz w:val="32"/>
          <w:szCs w:val="32"/>
        </w:rPr>
        <w:t>质量以每一车</w:t>
      </w:r>
      <w:r>
        <w:rPr>
          <w:rFonts w:ascii="宋体" w:hAnsi="宋体" w:hint="eastAsia"/>
          <w:sz w:val="32"/>
          <w:szCs w:val="32"/>
        </w:rPr>
        <w:t>需方</w:t>
      </w:r>
      <w:r w:rsidRPr="00407568">
        <w:rPr>
          <w:rFonts w:ascii="宋体" w:hAnsi="宋体" w:hint="eastAsia"/>
          <w:sz w:val="32"/>
          <w:szCs w:val="32"/>
        </w:rPr>
        <w:t>的化验单为准，含量≥</w:t>
      </w:r>
      <w:r>
        <w:rPr>
          <w:rFonts w:ascii="宋体" w:hAnsi="宋体"/>
          <w:sz w:val="32"/>
          <w:szCs w:val="32"/>
        </w:rPr>
        <w:t>50</w:t>
      </w:r>
      <w:r w:rsidRPr="00407568">
        <w:rPr>
          <w:rFonts w:ascii="宋体" w:hAnsi="宋体"/>
          <w:sz w:val="32"/>
          <w:szCs w:val="32"/>
        </w:rPr>
        <w:t>%</w:t>
      </w:r>
      <w:r w:rsidRPr="00407568">
        <w:rPr>
          <w:rFonts w:ascii="宋体" w:hAnsi="宋体" w:hint="eastAsia"/>
          <w:sz w:val="32"/>
          <w:szCs w:val="32"/>
        </w:rPr>
        <w:t>时按照合同价格结算，（合同吨价</w:t>
      </w:r>
      <w:r w:rsidRPr="00407568">
        <w:rPr>
          <w:rFonts w:ascii="宋体" w:hAnsi="宋体"/>
          <w:sz w:val="32"/>
          <w:szCs w:val="32"/>
        </w:rPr>
        <w:t>x</w:t>
      </w:r>
      <w:r w:rsidRPr="00407568">
        <w:rPr>
          <w:rFonts w:ascii="宋体" w:hAnsi="宋体" w:hint="eastAsia"/>
          <w:sz w:val="32"/>
          <w:szCs w:val="32"/>
        </w:rPr>
        <w:t>净重）</w:t>
      </w:r>
      <w:r w:rsidRPr="00407568">
        <w:rPr>
          <w:rFonts w:ascii="宋体" w:hAnsi="宋体"/>
          <w:sz w:val="32"/>
          <w:szCs w:val="32"/>
        </w:rPr>
        <w:t>;</w:t>
      </w:r>
      <w:r>
        <w:rPr>
          <w:rFonts w:ascii="宋体" w:hAnsi="宋体"/>
          <w:sz w:val="32"/>
          <w:szCs w:val="32"/>
        </w:rPr>
        <w:t>50</w:t>
      </w:r>
      <w:r w:rsidRPr="00407568">
        <w:rPr>
          <w:rFonts w:ascii="宋体" w:hAnsi="宋体"/>
          <w:sz w:val="32"/>
          <w:szCs w:val="32"/>
        </w:rPr>
        <w:t>%</w:t>
      </w:r>
      <w:r w:rsidRPr="00407568">
        <w:rPr>
          <w:rFonts w:ascii="宋体" w:hAnsi="宋体" w:hint="eastAsia"/>
          <w:sz w:val="32"/>
          <w:szCs w:val="32"/>
        </w:rPr>
        <w:t>＜含量≥</w:t>
      </w:r>
      <w:r>
        <w:rPr>
          <w:rFonts w:ascii="宋体" w:hAnsi="宋体"/>
          <w:sz w:val="32"/>
          <w:szCs w:val="32"/>
        </w:rPr>
        <w:t>45</w:t>
      </w:r>
      <w:r w:rsidRPr="00407568">
        <w:rPr>
          <w:rFonts w:ascii="宋体" w:hAnsi="宋体"/>
          <w:sz w:val="32"/>
          <w:szCs w:val="32"/>
        </w:rPr>
        <w:t>%</w:t>
      </w:r>
      <w:r w:rsidRPr="00407568">
        <w:rPr>
          <w:rFonts w:ascii="宋体" w:hAnsi="宋体" w:hint="eastAsia"/>
          <w:sz w:val="32"/>
          <w:szCs w:val="32"/>
        </w:rPr>
        <w:t>时按照折算价格结算（吨价÷</w:t>
      </w:r>
      <w:r>
        <w:rPr>
          <w:rFonts w:ascii="宋体" w:hAnsi="宋体"/>
          <w:sz w:val="32"/>
          <w:szCs w:val="32"/>
        </w:rPr>
        <w:t>50</w:t>
      </w:r>
      <w:r w:rsidRPr="00407568">
        <w:rPr>
          <w:rFonts w:ascii="宋体" w:hAnsi="宋体"/>
          <w:sz w:val="32"/>
          <w:szCs w:val="32"/>
        </w:rPr>
        <w:t>%</w:t>
      </w:r>
      <w:r w:rsidRPr="00407568">
        <w:rPr>
          <w:rFonts w:ascii="宋体" w:hAnsi="宋体" w:hint="eastAsia"/>
          <w:sz w:val="32"/>
          <w:szCs w:val="32"/>
        </w:rPr>
        <w:t>×化验结果）</w:t>
      </w:r>
      <w:r w:rsidRPr="00407568">
        <w:rPr>
          <w:rFonts w:ascii="宋体" w:hAnsi="宋体"/>
          <w:sz w:val="32"/>
          <w:szCs w:val="32"/>
        </w:rPr>
        <w:t>;</w:t>
      </w:r>
      <w:r w:rsidRPr="00407568">
        <w:rPr>
          <w:rFonts w:ascii="宋体" w:hAnsi="宋体" w:hint="eastAsia"/>
          <w:sz w:val="32"/>
          <w:szCs w:val="32"/>
        </w:rPr>
        <w:t>低于</w:t>
      </w:r>
      <w:r>
        <w:rPr>
          <w:rFonts w:ascii="宋体" w:hAnsi="宋体"/>
          <w:sz w:val="32"/>
          <w:szCs w:val="32"/>
        </w:rPr>
        <w:t>45</w:t>
      </w:r>
      <w:r w:rsidRPr="00407568">
        <w:rPr>
          <w:rFonts w:ascii="宋体" w:hAnsi="宋体"/>
          <w:sz w:val="32"/>
          <w:szCs w:val="32"/>
        </w:rPr>
        <w:t>%</w:t>
      </w:r>
      <w:r w:rsidRPr="00407568">
        <w:rPr>
          <w:rFonts w:ascii="宋体" w:hAnsi="宋体" w:hint="eastAsia"/>
          <w:sz w:val="32"/>
          <w:szCs w:val="32"/>
        </w:rPr>
        <w:t>直接退货，费用由</w:t>
      </w:r>
      <w:r>
        <w:rPr>
          <w:rFonts w:ascii="宋体" w:hAnsi="宋体" w:hint="eastAsia"/>
          <w:sz w:val="32"/>
          <w:szCs w:val="32"/>
        </w:rPr>
        <w:t>供</w:t>
      </w:r>
      <w:r w:rsidRPr="00407568">
        <w:rPr>
          <w:rFonts w:ascii="宋体" w:hAnsi="宋体" w:hint="eastAsia"/>
          <w:sz w:val="32"/>
          <w:szCs w:val="32"/>
        </w:rPr>
        <w:t>方承担。</w:t>
      </w:r>
    </w:p>
    <w:p w:rsidR="005B40E0" w:rsidRPr="00407568" w:rsidRDefault="005B40E0" w:rsidP="00407568">
      <w:pPr>
        <w:spacing w:line="580" w:lineRule="exact"/>
        <w:ind w:firstLineChars="221" w:firstLine="707"/>
        <w:rPr>
          <w:rFonts w:ascii="宋体"/>
          <w:sz w:val="32"/>
          <w:szCs w:val="32"/>
        </w:rPr>
      </w:pPr>
      <w:r>
        <w:rPr>
          <w:rFonts w:ascii="宋体" w:hAnsi="宋体"/>
          <w:sz w:val="32"/>
          <w:szCs w:val="32"/>
        </w:rPr>
        <w:t>3</w:t>
      </w:r>
      <w:r>
        <w:rPr>
          <w:rFonts w:ascii="宋体" w:hAnsi="宋体" w:hint="eastAsia"/>
          <w:sz w:val="32"/>
          <w:szCs w:val="32"/>
        </w:rPr>
        <w:t>、供</w:t>
      </w:r>
      <w:r w:rsidRPr="00407568">
        <w:rPr>
          <w:rFonts w:ascii="宋体" w:hAnsi="宋体" w:hint="eastAsia"/>
          <w:sz w:val="32"/>
          <w:szCs w:val="32"/>
        </w:rPr>
        <w:t>方按照指定数量、指定规格、送到指定地点，一票制到厂（开具</w:t>
      </w:r>
      <w:r>
        <w:rPr>
          <w:rFonts w:ascii="宋体" w:hAnsi="宋体"/>
          <w:sz w:val="32"/>
          <w:szCs w:val="32"/>
        </w:rPr>
        <w:t>13</w:t>
      </w:r>
      <w:r w:rsidRPr="00407568">
        <w:rPr>
          <w:rFonts w:ascii="宋体" w:hAnsi="宋体"/>
          <w:sz w:val="32"/>
          <w:szCs w:val="32"/>
        </w:rPr>
        <w:t>%</w:t>
      </w:r>
      <w:r w:rsidRPr="00407568">
        <w:rPr>
          <w:rFonts w:ascii="宋体" w:hAnsi="宋体" w:hint="eastAsia"/>
          <w:sz w:val="32"/>
          <w:szCs w:val="32"/>
        </w:rPr>
        <w:t>的增值税</w:t>
      </w:r>
      <w:r>
        <w:rPr>
          <w:rFonts w:ascii="宋体" w:hAnsi="宋体" w:hint="eastAsia"/>
          <w:sz w:val="32"/>
          <w:szCs w:val="32"/>
        </w:rPr>
        <w:t>专用</w:t>
      </w:r>
      <w:r w:rsidRPr="00407568">
        <w:rPr>
          <w:rFonts w:ascii="宋体" w:hAnsi="宋体" w:hint="eastAsia"/>
          <w:sz w:val="32"/>
          <w:szCs w:val="32"/>
        </w:rPr>
        <w:t>发票）</w:t>
      </w:r>
    </w:p>
    <w:p w:rsidR="005B40E0" w:rsidRPr="00F1501C" w:rsidRDefault="005B40E0" w:rsidP="00F1501C">
      <w:pPr>
        <w:spacing w:line="580" w:lineRule="exact"/>
        <w:ind w:firstLineChars="221" w:firstLine="707"/>
        <w:rPr>
          <w:rFonts w:ascii="黑体" w:eastAsia="黑体" w:hAnsi="黑体"/>
          <w:sz w:val="32"/>
          <w:szCs w:val="32"/>
        </w:rPr>
      </w:pPr>
      <w:r>
        <w:rPr>
          <w:rFonts w:ascii="黑体" w:eastAsia="黑体" w:hAnsi="黑体" w:hint="eastAsia"/>
          <w:sz w:val="32"/>
          <w:szCs w:val="32"/>
        </w:rPr>
        <w:t>四</w:t>
      </w:r>
      <w:r w:rsidRPr="00F1501C">
        <w:rPr>
          <w:rFonts w:ascii="黑体" w:eastAsia="黑体" w:hAnsi="黑体" w:hint="eastAsia"/>
          <w:sz w:val="32"/>
          <w:szCs w:val="32"/>
        </w:rPr>
        <w:t>、投标</w:t>
      </w:r>
      <w:r>
        <w:rPr>
          <w:rFonts w:ascii="黑体" w:eastAsia="黑体" w:hAnsi="黑体" w:hint="eastAsia"/>
          <w:sz w:val="32"/>
          <w:szCs w:val="32"/>
        </w:rPr>
        <w:t>报价</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1</w:t>
      </w:r>
      <w:r w:rsidRPr="00F1501C">
        <w:rPr>
          <w:rFonts w:ascii="宋体" w:hAnsi="宋体" w:hint="eastAsia"/>
          <w:sz w:val="32"/>
          <w:szCs w:val="32"/>
        </w:rPr>
        <w:t>、凡有意参加投标，请于</w:t>
      </w:r>
      <w:smartTag w:uri="urn:schemas-microsoft-com:office:smarttags" w:element="chsdate">
        <w:smartTagPr>
          <w:attr w:name="IsROCDate" w:val="False"/>
          <w:attr w:name="IsLunarDate" w:val="False"/>
          <w:attr w:name="Day" w:val="15"/>
          <w:attr w:name="Month" w:val="8"/>
          <w:attr w:name="Year" w:val="2021"/>
        </w:smartTagPr>
        <w:r w:rsidRPr="00F1501C">
          <w:rPr>
            <w:rFonts w:ascii="宋体" w:hAnsi="宋体"/>
            <w:sz w:val="32"/>
            <w:szCs w:val="32"/>
          </w:rPr>
          <w:t>2021</w:t>
        </w:r>
        <w:r w:rsidRPr="00F1501C">
          <w:rPr>
            <w:rFonts w:ascii="宋体" w:hAnsi="宋体" w:hint="eastAsia"/>
            <w:sz w:val="32"/>
            <w:szCs w:val="32"/>
          </w:rPr>
          <w:t>年</w:t>
        </w:r>
        <w:r w:rsidRPr="00F1501C">
          <w:rPr>
            <w:rFonts w:ascii="宋体" w:hAnsi="宋体"/>
            <w:sz w:val="32"/>
            <w:szCs w:val="32"/>
          </w:rPr>
          <w:t>8</w:t>
        </w:r>
        <w:r w:rsidRPr="00F1501C">
          <w:rPr>
            <w:rFonts w:ascii="宋体" w:hAnsi="宋体" w:hint="eastAsia"/>
            <w:sz w:val="32"/>
            <w:szCs w:val="32"/>
          </w:rPr>
          <w:t>月</w:t>
        </w:r>
        <w:r w:rsidRPr="00F1501C">
          <w:rPr>
            <w:rFonts w:ascii="宋体" w:hAnsi="宋体"/>
            <w:sz w:val="32"/>
            <w:szCs w:val="32"/>
          </w:rPr>
          <w:t>15</w:t>
        </w:r>
        <w:r w:rsidRPr="00F1501C">
          <w:rPr>
            <w:rFonts w:ascii="宋体" w:hAnsi="宋体" w:hint="eastAsia"/>
            <w:sz w:val="32"/>
            <w:szCs w:val="32"/>
          </w:rPr>
          <w:t>日</w:t>
        </w:r>
      </w:smartTag>
      <w:r w:rsidRPr="00F1501C">
        <w:rPr>
          <w:rFonts w:ascii="宋体" w:hAnsi="宋体" w:hint="eastAsia"/>
          <w:sz w:val="32"/>
          <w:szCs w:val="32"/>
        </w:rPr>
        <w:t>至</w:t>
      </w:r>
      <w:smartTag w:uri="urn:schemas-microsoft-com:office:smarttags" w:element="chsdate">
        <w:smartTagPr>
          <w:attr w:name="IsROCDate" w:val="False"/>
          <w:attr w:name="IsLunarDate" w:val="False"/>
          <w:attr w:name="Day" w:val="18"/>
          <w:attr w:name="Month" w:val="8"/>
          <w:attr w:name="Year" w:val="2021"/>
        </w:smartTagPr>
        <w:r w:rsidRPr="00F1501C">
          <w:rPr>
            <w:rFonts w:ascii="宋体" w:hAnsi="宋体"/>
            <w:sz w:val="32"/>
            <w:szCs w:val="32"/>
          </w:rPr>
          <w:t>2021</w:t>
        </w:r>
        <w:r w:rsidRPr="00F1501C">
          <w:rPr>
            <w:rFonts w:ascii="宋体" w:hAnsi="宋体" w:hint="eastAsia"/>
            <w:sz w:val="32"/>
            <w:szCs w:val="32"/>
          </w:rPr>
          <w:t>年</w:t>
        </w:r>
        <w:r w:rsidRPr="00F1501C">
          <w:rPr>
            <w:rFonts w:ascii="宋体" w:hAnsi="宋体"/>
            <w:sz w:val="32"/>
            <w:szCs w:val="32"/>
          </w:rPr>
          <w:t>8</w:t>
        </w:r>
        <w:r w:rsidRPr="00F1501C">
          <w:rPr>
            <w:rFonts w:ascii="宋体" w:hAnsi="宋体" w:hint="eastAsia"/>
            <w:sz w:val="32"/>
            <w:szCs w:val="32"/>
          </w:rPr>
          <w:t>月</w:t>
        </w:r>
        <w:r w:rsidRPr="00F1501C">
          <w:rPr>
            <w:rFonts w:ascii="宋体" w:hAnsi="宋体"/>
            <w:sz w:val="32"/>
            <w:szCs w:val="32"/>
          </w:rPr>
          <w:t>18</w:t>
        </w:r>
        <w:r w:rsidRPr="00F1501C">
          <w:rPr>
            <w:rFonts w:ascii="宋体" w:hAnsi="宋体" w:hint="eastAsia"/>
            <w:sz w:val="32"/>
            <w:szCs w:val="32"/>
          </w:rPr>
          <w:t>日</w:t>
        </w:r>
      </w:smartTag>
      <w:r w:rsidRPr="00F1501C">
        <w:rPr>
          <w:rFonts w:ascii="宋体" w:hAnsi="宋体"/>
          <w:sz w:val="32"/>
          <w:szCs w:val="32"/>
        </w:rPr>
        <w:t>17:00</w:t>
      </w:r>
      <w:r w:rsidRPr="00F1501C">
        <w:rPr>
          <w:rFonts w:ascii="宋体" w:hAnsi="宋体" w:hint="eastAsia"/>
          <w:sz w:val="32"/>
          <w:szCs w:val="32"/>
        </w:rPr>
        <w:t>前，通过网上报价的方式进行投标。</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2</w:t>
      </w:r>
      <w:r w:rsidRPr="00F1501C">
        <w:rPr>
          <w:rFonts w:ascii="宋体" w:hAnsi="宋体" w:hint="eastAsia"/>
          <w:sz w:val="32"/>
          <w:szCs w:val="32"/>
        </w:rPr>
        <w:t>、网上投标方式：</w:t>
      </w:r>
    </w:p>
    <w:p w:rsidR="005B40E0" w:rsidRPr="00F1501C" w:rsidRDefault="005B40E0" w:rsidP="00F1501C">
      <w:pPr>
        <w:spacing w:line="580" w:lineRule="exact"/>
        <w:ind w:firstLineChars="221" w:firstLine="707"/>
        <w:rPr>
          <w:rFonts w:ascii="宋体"/>
          <w:sz w:val="32"/>
          <w:szCs w:val="32"/>
        </w:rPr>
      </w:pPr>
      <w:r w:rsidRPr="00F1501C">
        <w:rPr>
          <w:rFonts w:ascii="宋体" w:hAnsi="宋体" w:hint="eastAsia"/>
          <w:sz w:val="32"/>
          <w:szCs w:val="32"/>
        </w:rPr>
        <w:t>①隆道云平台报价：山东省鲁盐集团有限公司的电子招投标平台正式在隆道云上线，新用户登陆隆道云注册：</w:t>
      </w:r>
      <w:r w:rsidRPr="00F1501C">
        <w:rPr>
          <w:rFonts w:ascii="宋体" w:hAnsi="宋体"/>
          <w:sz w:val="32"/>
          <w:szCs w:val="32"/>
        </w:rPr>
        <w:t>www.longdaoyun.com —</w:t>
      </w:r>
      <w:r w:rsidRPr="00F1501C">
        <w:rPr>
          <w:rFonts w:ascii="宋体" w:hAnsi="宋体" w:hint="eastAsia"/>
          <w:sz w:val="32"/>
          <w:szCs w:val="32"/>
        </w:rPr>
        <w:t>点击右上角【免费注册】选择“供应商”</w:t>
      </w:r>
      <w:r w:rsidRPr="00F1501C">
        <w:rPr>
          <w:rFonts w:ascii="宋体" w:hAnsi="宋体"/>
          <w:sz w:val="32"/>
          <w:szCs w:val="32"/>
        </w:rPr>
        <w:t>—</w:t>
      </w:r>
      <w:r w:rsidRPr="00F1501C">
        <w:rPr>
          <w:rFonts w:ascii="宋体" w:hAnsi="宋体" w:hint="eastAsia"/>
          <w:sz w:val="32"/>
          <w:szCs w:val="32"/>
        </w:rPr>
        <w:t>填写信息完成注册</w:t>
      </w:r>
      <w:r w:rsidRPr="00F1501C">
        <w:rPr>
          <w:rFonts w:ascii="宋体" w:hAnsi="宋体"/>
          <w:sz w:val="32"/>
          <w:szCs w:val="32"/>
        </w:rPr>
        <w:t>—</w:t>
      </w:r>
      <w:r w:rsidRPr="00F1501C">
        <w:rPr>
          <w:rFonts w:ascii="宋体" w:hAnsi="宋体" w:hint="eastAsia"/>
          <w:sz w:val="32"/>
          <w:szCs w:val="32"/>
        </w:rPr>
        <w:t>登陆账户点击右上角“进入工作台”，再进入右上角“用户中心”完善“我的信息”和“企业信息”，在“资质认证”上传营业执照即可。如有疑问请联系必联隆道云客服</w:t>
      </w:r>
      <w:r w:rsidRPr="00F1501C">
        <w:rPr>
          <w:rFonts w:ascii="宋体" w:hAnsi="宋体"/>
          <w:sz w:val="32"/>
          <w:szCs w:val="32"/>
        </w:rPr>
        <w:t>400-0118-000</w:t>
      </w:r>
      <w:r w:rsidRPr="00F1501C">
        <w:rPr>
          <w:rFonts w:ascii="宋体" w:hAnsi="宋体" w:hint="eastAsia"/>
          <w:sz w:val="32"/>
          <w:szCs w:val="32"/>
        </w:rPr>
        <w:t>接通按</w:t>
      </w:r>
      <w:r w:rsidRPr="00F1501C">
        <w:rPr>
          <w:rFonts w:ascii="宋体" w:hAnsi="宋体"/>
          <w:sz w:val="32"/>
          <w:szCs w:val="32"/>
        </w:rPr>
        <w:t>1</w:t>
      </w:r>
      <w:r w:rsidRPr="00F1501C">
        <w:rPr>
          <w:rFonts w:ascii="宋体" w:hAnsi="宋体" w:hint="eastAsia"/>
          <w:sz w:val="32"/>
          <w:szCs w:val="32"/>
        </w:rPr>
        <w:t>选择供应商服务（已注册请忽略）</w:t>
      </w:r>
    </w:p>
    <w:p w:rsidR="005B40E0" w:rsidRPr="00F1501C" w:rsidRDefault="005B40E0" w:rsidP="00F1501C">
      <w:pPr>
        <w:spacing w:line="580" w:lineRule="exact"/>
        <w:ind w:firstLineChars="221" w:firstLine="707"/>
        <w:rPr>
          <w:rFonts w:ascii="宋体"/>
          <w:sz w:val="32"/>
          <w:szCs w:val="32"/>
          <w:u w:val="single"/>
        </w:rPr>
      </w:pPr>
      <w:r w:rsidRPr="00F1501C">
        <w:rPr>
          <w:rFonts w:ascii="宋体" w:hAnsi="宋体" w:hint="eastAsia"/>
          <w:sz w:val="32"/>
          <w:szCs w:val="32"/>
        </w:rPr>
        <w:t>②电子邮箱报价：将报价单发送至</w:t>
      </w:r>
      <w:hyperlink r:id="rId6" w:history="1">
        <w:r w:rsidRPr="00F1501C">
          <w:rPr>
            <w:rFonts w:ascii="宋体" w:hAnsi="宋体"/>
            <w:sz w:val="32"/>
            <w:szCs w:val="32"/>
            <w:u w:val="single"/>
          </w:rPr>
          <w:t>dyzy009@163.com</w:t>
        </w:r>
      </w:hyperlink>
    </w:p>
    <w:p w:rsidR="005B40E0" w:rsidRPr="00F1501C" w:rsidRDefault="005B40E0" w:rsidP="00F1501C">
      <w:pPr>
        <w:spacing w:line="580" w:lineRule="exact"/>
        <w:ind w:firstLineChars="221" w:firstLine="707"/>
        <w:rPr>
          <w:rFonts w:ascii="宋体"/>
          <w:sz w:val="32"/>
          <w:szCs w:val="32"/>
          <w:u w:val="single"/>
        </w:rPr>
      </w:pPr>
      <w:r w:rsidRPr="00F1501C">
        <w:rPr>
          <w:rFonts w:ascii="宋体" w:hAnsi="宋体"/>
          <w:sz w:val="32"/>
          <w:szCs w:val="32"/>
        </w:rPr>
        <w:t>3</w:t>
      </w:r>
      <w:r w:rsidRPr="00F1501C">
        <w:rPr>
          <w:rFonts w:ascii="宋体" w:hAnsi="宋体" w:hint="eastAsia"/>
          <w:sz w:val="32"/>
          <w:szCs w:val="32"/>
        </w:rPr>
        <w:t>、在线报名填写完成后将营业执照、生产厂家的授权书、法定代表人授权委托书或法定代表人身份证明及相应本人身份证、“信用中国”网站（</w:t>
      </w:r>
      <w:r w:rsidRPr="00F1501C">
        <w:rPr>
          <w:rFonts w:ascii="宋体" w:hAnsi="宋体"/>
          <w:sz w:val="32"/>
          <w:szCs w:val="32"/>
        </w:rPr>
        <w:t>www.creditchina.gov.cn</w:t>
      </w:r>
      <w:r w:rsidRPr="00F1501C">
        <w:rPr>
          <w:rFonts w:ascii="宋体" w:hAnsi="宋体" w:hint="eastAsia"/>
          <w:sz w:val="32"/>
          <w:szCs w:val="32"/>
        </w:rPr>
        <w:t>）查询本单位是否为失信被执行人及重大税收违法案件当事人的网页截图（加盖公章）、投标人股权关系证明（加盖公章）、业绩合同，（将以上资料的扫描件添加进一个压缩包，以单位全称</w:t>
      </w:r>
      <w:r w:rsidRPr="00F1501C">
        <w:rPr>
          <w:rFonts w:ascii="宋体" w:hAnsi="宋体"/>
          <w:sz w:val="32"/>
          <w:szCs w:val="32"/>
        </w:rPr>
        <w:t>+</w:t>
      </w:r>
      <w:r w:rsidRPr="00F1501C">
        <w:rPr>
          <w:rFonts w:ascii="宋体" w:hAnsi="宋体" w:hint="eastAsia"/>
          <w:sz w:val="32"/>
          <w:szCs w:val="32"/>
        </w:rPr>
        <w:t>项目简称</w:t>
      </w:r>
      <w:r w:rsidRPr="00F1501C">
        <w:rPr>
          <w:rFonts w:ascii="宋体" w:hAnsi="宋体"/>
          <w:sz w:val="32"/>
          <w:szCs w:val="32"/>
        </w:rPr>
        <w:t>+</w:t>
      </w:r>
      <w:r w:rsidRPr="00F1501C">
        <w:rPr>
          <w:rFonts w:ascii="宋体" w:hAnsi="宋体" w:hint="eastAsia"/>
          <w:sz w:val="32"/>
          <w:szCs w:val="32"/>
        </w:rPr>
        <w:t>命名压缩包）发送至</w:t>
      </w:r>
      <w:hyperlink r:id="rId7" w:history="1">
        <w:r w:rsidRPr="00F1501C">
          <w:rPr>
            <w:rFonts w:ascii="宋体" w:hAnsi="宋体"/>
            <w:sz w:val="32"/>
            <w:szCs w:val="32"/>
            <w:u w:val="single"/>
          </w:rPr>
          <w:t>dyzy009@163.com</w:t>
        </w:r>
      </w:hyperlink>
      <w:r w:rsidRPr="00F1501C">
        <w:rPr>
          <w:rFonts w:ascii="宋体" w:hAnsi="宋体" w:hint="eastAsia"/>
          <w:sz w:val="32"/>
          <w:szCs w:val="32"/>
        </w:rPr>
        <w:t>。</w:t>
      </w:r>
    </w:p>
    <w:p w:rsidR="005B40E0" w:rsidRPr="00F1501C" w:rsidRDefault="005B40E0" w:rsidP="00F1501C">
      <w:pPr>
        <w:spacing w:line="580" w:lineRule="exact"/>
        <w:ind w:firstLineChars="221" w:firstLine="707"/>
        <w:rPr>
          <w:rFonts w:ascii="宋体"/>
          <w:sz w:val="32"/>
          <w:szCs w:val="32"/>
          <w:u w:val="single"/>
        </w:rPr>
      </w:pPr>
      <w:r w:rsidRPr="00F1501C">
        <w:rPr>
          <w:rFonts w:ascii="宋体" w:hAnsi="宋体" w:hint="eastAsia"/>
          <w:sz w:val="32"/>
          <w:szCs w:val="32"/>
        </w:rPr>
        <w:t>注：本项目实行资格后审，投标报价成功不代表资格审查通过。</w:t>
      </w:r>
    </w:p>
    <w:p w:rsidR="005B40E0" w:rsidRPr="00F1501C" w:rsidRDefault="005B40E0" w:rsidP="00F1501C">
      <w:pPr>
        <w:spacing w:line="580" w:lineRule="exact"/>
        <w:ind w:firstLineChars="221" w:firstLine="707"/>
        <w:rPr>
          <w:rFonts w:ascii="宋体"/>
          <w:sz w:val="32"/>
          <w:szCs w:val="32"/>
          <w:u w:val="single"/>
        </w:rPr>
      </w:pPr>
      <w:r>
        <w:rPr>
          <w:rFonts w:ascii="宋体" w:hAnsi="宋体"/>
          <w:sz w:val="32"/>
          <w:szCs w:val="32"/>
        </w:rPr>
        <w:t>4</w:t>
      </w:r>
      <w:r w:rsidRPr="00F1501C">
        <w:rPr>
          <w:rFonts w:ascii="宋体" w:hAnsi="宋体" w:hint="eastAsia"/>
          <w:sz w:val="32"/>
          <w:szCs w:val="32"/>
        </w:rPr>
        <w:t>、各投标人务必确保投标报价成功，因未投标成功而造成的后果由投标人自行承担。</w:t>
      </w:r>
    </w:p>
    <w:p w:rsidR="005B40E0" w:rsidRPr="00F1501C" w:rsidRDefault="005B40E0" w:rsidP="00F1501C">
      <w:pPr>
        <w:spacing w:line="580" w:lineRule="exact"/>
        <w:ind w:firstLineChars="221" w:firstLine="707"/>
        <w:rPr>
          <w:rFonts w:ascii="黑体" w:eastAsia="黑体" w:hAnsi="黑体"/>
          <w:sz w:val="32"/>
          <w:szCs w:val="32"/>
          <w:u w:val="single"/>
        </w:rPr>
      </w:pPr>
      <w:r>
        <w:rPr>
          <w:rFonts w:ascii="黑体" w:eastAsia="黑体" w:hAnsi="黑体" w:hint="eastAsia"/>
          <w:sz w:val="32"/>
          <w:szCs w:val="32"/>
        </w:rPr>
        <w:t>五</w:t>
      </w:r>
      <w:r w:rsidRPr="00F1501C">
        <w:rPr>
          <w:rFonts w:ascii="黑体" w:eastAsia="黑体" w:hAnsi="黑体" w:hint="eastAsia"/>
          <w:sz w:val="32"/>
          <w:szCs w:val="32"/>
        </w:rPr>
        <w:t>、投标</w:t>
      </w:r>
      <w:r>
        <w:rPr>
          <w:rFonts w:ascii="黑体" w:eastAsia="黑体" w:hAnsi="黑体" w:hint="eastAsia"/>
          <w:sz w:val="32"/>
          <w:szCs w:val="32"/>
        </w:rPr>
        <w:t>报价</w:t>
      </w:r>
      <w:r w:rsidRPr="00F1501C">
        <w:rPr>
          <w:rFonts w:ascii="黑体" w:eastAsia="黑体" w:hAnsi="黑体" w:hint="eastAsia"/>
          <w:sz w:val="32"/>
          <w:szCs w:val="32"/>
        </w:rPr>
        <w:t>的递交</w:t>
      </w:r>
    </w:p>
    <w:p w:rsidR="005B40E0" w:rsidRPr="00F1501C" w:rsidRDefault="005B40E0" w:rsidP="00F1501C">
      <w:pPr>
        <w:spacing w:line="580" w:lineRule="exact"/>
        <w:ind w:firstLineChars="221" w:firstLine="707"/>
        <w:rPr>
          <w:rFonts w:ascii="宋体"/>
          <w:sz w:val="32"/>
          <w:szCs w:val="32"/>
          <w:u w:val="single"/>
        </w:rPr>
      </w:pPr>
      <w:r w:rsidRPr="00F1501C">
        <w:rPr>
          <w:rFonts w:ascii="宋体" w:hAnsi="宋体"/>
          <w:sz w:val="32"/>
          <w:szCs w:val="32"/>
        </w:rPr>
        <w:t>1</w:t>
      </w:r>
      <w:r w:rsidRPr="00F1501C">
        <w:rPr>
          <w:rFonts w:ascii="宋体" w:hAnsi="宋体" w:hint="eastAsia"/>
          <w:sz w:val="32"/>
          <w:szCs w:val="32"/>
        </w:rPr>
        <w:t>、</w:t>
      </w:r>
      <w:r>
        <w:rPr>
          <w:rFonts w:ascii="宋体" w:hAnsi="宋体" w:hint="eastAsia"/>
          <w:sz w:val="32"/>
          <w:szCs w:val="32"/>
        </w:rPr>
        <w:t>报价</w:t>
      </w:r>
      <w:r w:rsidRPr="00F1501C">
        <w:rPr>
          <w:rFonts w:ascii="宋体" w:hAnsi="宋体" w:hint="eastAsia"/>
          <w:sz w:val="32"/>
          <w:szCs w:val="32"/>
        </w:rPr>
        <w:t>截止时间：网上</w:t>
      </w:r>
      <w:r>
        <w:rPr>
          <w:rFonts w:ascii="宋体" w:hAnsi="宋体" w:hint="eastAsia"/>
          <w:sz w:val="32"/>
          <w:szCs w:val="32"/>
        </w:rPr>
        <w:t>（隆道云、电子邮箱）</w:t>
      </w:r>
      <w:r w:rsidRPr="00F1501C">
        <w:rPr>
          <w:rFonts w:ascii="宋体" w:hAnsi="宋体" w:hint="eastAsia"/>
          <w:sz w:val="32"/>
          <w:szCs w:val="32"/>
        </w:rPr>
        <w:t>投标报价，截止</w:t>
      </w:r>
      <w:smartTag w:uri="urn:schemas-microsoft-com:office:smarttags" w:element="chsdate">
        <w:smartTagPr>
          <w:attr w:name="IsROCDate" w:val="False"/>
          <w:attr w:name="IsLunarDate" w:val="False"/>
          <w:attr w:name="Day" w:val="18"/>
          <w:attr w:name="Month" w:val="8"/>
          <w:attr w:name="Year" w:val="2021"/>
        </w:smartTagPr>
        <w:r w:rsidRPr="00F1501C">
          <w:rPr>
            <w:rFonts w:ascii="宋体" w:hAnsi="宋体"/>
            <w:sz w:val="32"/>
            <w:szCs w:val="32"/>
          </w:rPr>
          <w:t>2021</w:t>
        </w:r>
        <w:r w:rsidRPr="00F1501C">
          <w:rPr>
            <w:rFonts w:ascii="宋体" w:hAnsi="宋体" w:hint="eastAsia"/>
            <w:sz w:val="32"/>
            <w:szCs w:val="32"/>
          </w:rPr>
          <w:t>年</w:t>
        </w:r>
        <w:r w:rsidRPr="00F1501C">
          <w:rPr>
            <w:rFonts w:ascii="宋体" w:hAnsi="宋体"/>
            <w:sz w:val="32"/>
            <w:szCs w:val="32"/>
          </w:rPr>
          <w:t>8</w:t>
        </w:r>
        <w:r w:rsidRPr="00F1501C">
          <w:rPr>
            <w:rFonts w:ascii="宋体" w:hAnsi="宋体" w:hint="eastAsia"/>
            <w:sz w:val="32"/>
            <w:szCs w:val="32"/>
          </w:rPr>
          <w:t>月</w:t>
        </w:r>
        <w:r w:rsidRPr="00F1501C">
          <w:rPr>
            <w:rFonts w:ascii="宋体" w:hAnsi="宋体"/>
            <w:sz w:val="32"/>
            <w:szCs w:val="32"/>
          </w:rPr>
          <w:t>18</w:t>
        </w:r>
        <w:r w:rsidRPr="00F1501C">
          <w:rPr>
            <w:rFonts w:ascii="宋体" w:hAnsi="宋体" w:hint="eastAsia"/>
            <w:sz w:val="32"/>
            <w:szCs w:val="32"/>
          </w:rPr>
          <w:t>日</w:t>
        </w:r>
      </w:smartTag>
      <w:r w:rsidRPr="00F1501C">
        <w:rPr>
          <w:rFonts w:ascii="宋体" w:hAnsi="宋体"/>
          <w:sz w:val="32"/>
          <w:szCs w:val="32"/>
        </w:rPr>
        <w:t>17:00</w:t>
      </w:r>
      <w:r w:rsidRPr="00F1501C">
        <w:rPr>
          <w:rFonts w:ascii="宋体" w:hAnsi="宋体" w:hint="eastAsia"/>
          <w:sz w:val="32"/>
          <w:szCs w:val="32"/>
        </w:rPr>
        <w:t>前；</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2</w:t>
      </w:r>
      <w:r w:rsidRPr="00F1501C">
        <w:rPr>
          <w:rFonts w:ascii="宋体" w:hAnsi="宋体" w:hint="eastAsia"/>
          <w:sz w:val="32"/>
          <w:szCs w:val="32"/>
        </w:rPr>
        <w:t>、逾期未报价的不予受理。</w:t>
      </w:r>
    </w:p>
    <w:p w:rsidR="005B40E0" w:rsidRPr="00F1501C" w:rsidRDefault="005B40E0" w:rsidP="00F1501C">
      <w:pPr>
        <w:spacing w:line="580" w:lineRule="exact"/>
        <w:ind w:firstLineChars="221" w:firstLine="707"/>
        <w:rPr>
          <w:rFonts w:ascii="宋体"/>
          <w:sz w:val="32"/>
          <w:szCs w:val="32"/>
        </w:rPr>
      </w:pPr>
      <w:r w:rsidRPr="00F1501C">
        <w:rPr>
          <w:rFonts w:ascii="宋体" w:hAnsi="宋体"/>
          <w:sz w:val="32"/>
          <w:szCs w:val="32"/>
        </w:rPr>
        <w:t>3</w:t>
      </w:r>
      <w:r w:rsidRPr="00F1501C">
        <w:rPr>
          <w:rFonts w:ascii="宋体" w:hAnsi="宋体" w:hint="eastAsia"/>
          <w:sz w:val="32"/>
          <w:szCs w:val="32"/>
        </w:rPr>
        <w:t>、中投标人应在签订合同前，支付履约保证金贰万元，否则不</w:t>
      </w:r>
      <w:r>
        <w:rPr>
          <w:rFonts w:ascii="宋体" w:hAnsi="宋体" w:hint="eastAsia"/>
          <w:sz w:val="32"/>
          <w:szCs w:val="32"/>
        </w:rPr>
        <w:t>予</w:t>
      </w:r>
      <w:r w:rsidRPr="00F1501C">
        <w:rPr>
          <w:rFonts w:ascii="宋体" w:hAnsi="宋体" w:hint="eastAsia"/>
          <w:sz w:val="32"/>
          <w:szCs w:val="32"/>
        </w:rPr>
        <w:t>签订合同；中标人不签或不履行合同的，列入不诚信供应商名单，不得参与我公司项目招标。</w:t>
      </w:r>
    </w:p>
    <w:p w:rsidR="005B40E0" w:rsidRPr="00F1501C" w:rsidRDefault="005B40E0" w:rsidP="00F1501C">
      <w:pPr>
        <w:spacing w:line="580" w:lineRule="exact"/>
        <w:ind w:firstLineChars="221" w:firstLine="707"/>
        <w:rPr>
          <w:rFonts w:ascii="黑体" w:eastAsia="黑体" w:hAnsi="黑体"/>
          <w:sz w:val="32"/>
          <w:szCs w:val="32"/>
          <w:u w:val="single"/>
        </w:rPr>
      </w:pPr>
      <w:r>
        <w:rPr>
          <w:rFonts w:ascii="黑体" w:eastAsia="黑体" w:hAnsi="黑体" w:hint="eastAsia"/>
          <w:sz w:val="32"/>
          <w:szCs w:val="32"/>
        </w:rPr>
        <w:t>六</w:t>
      </w:r>
      <w:r w:rsidRPr="00F1501C">
        <w:rPr>
          <w:rFonts w:ascii="黑体" w:eastAsia="黑体" w:hAnsi="黑体" w:hint="eastAsia"/>
          <w:sz w:val="32"/>
          <w:szCs w:val="32"/>
        </w:rPr>
        <w:t>、招标公告发布的媒介</w:t>
      </w:r>
    </w:p>
    <w:p w:rsidR="005B40E0" w:rsidRPr="00F1501C" w:rsidRDefault="005B40E0" w:rsidP="00F1501C">
      <w:pPr>
        <w:spacing w:line="580" w:lineRule="exact"/>
        <w:ind w:firstLineChars="221" w:firstLine="707"/>
        <w:rPr>
          <w:rFonts w:ascii="宋体"/>
          <w:sz w:val="32"/>
          <w:szCs w:val="32"/>
          <w:u w:val="single"/>
        </w:rPr>
      </w:pPr>
      <w:r w:rsidRPr="00F1501C">
        <w:rPr>
          <w:rFonts w:ascii="宋体" w:hAnsi="宋体" w:hint="eastAsia"/>
          <w:sz w:val="32"/>
          <w:szCs w:val="32"/>
        </w:rPr>
        <w:t>本项目招标公告同时在</w:t>
      </w:r>
      <w:r>
        <w:rPr>
          <w:rFonts w:ascii="宋体" w:hAnsi="宋体" w:hint="eastAsia"/>
          <w:sz w:val="32"/>
          <w:szCs w:val="32"/>
        </w:rPr>
        <w:t>山东</w:t>
      </w:r>
      <w:r w:rsidRPr="00F1501C">
        <w:rPr>
          <w:rFonts w:ascii="宋体" w:hAnsi="宋体" w:hint="eastAsia"/>
          <w:sz w:val="32"/>
          <w:szCs w:val="32"/>
        </w:rPr>
        <w:t>鲁盐集团隆道云招标采购平台、山东岱岳制盐有限公司网站发布。</w:t>
      </w:r>
    </w:p>
    <w:p w:rsidR="005B40E0" w:rsidRPr="007D39C5" w:rsidRDefault="005B40E0" w:rsidP="007D39C5">
      <w:pPr>
        <w:spacing w:line="580" w:lineRule="exact"/>
        <w:ind w:firstLineChars="221" w:firstLine="707"/>
        <w:rPr>
          <w:rFonts w:ascii="黑体" w:eastAsia="黑体" w:hAnsi="黑体"/>
          <w:sz w:val="32"/>
          <w:szCs w:val="32"/>
        </w:rPr>
      </w:pPr>
      <w:r>
        <w:rPr>
          <w:rFonts w:ascii="黑体" w:eastAsia="黑体" w:hAnsi="黑体" w:hint="eastAsia"/>
          <w:sz w:val="32"/>
          <w:szCs w:val="32"/>
        </w:rPr>
        <w:t>七</w:t>
      </w:r>
      <w:r w:rsidRPr="00F1501C">
        <w:rPr>
          <w:rFonts w:ascii="黑体" w:eastAsia="黑体" w:hAnsi="黑体" w:hint="eastAsia"/>
          <w:sz w:val="32"/>
          <w:szCs w:val="32"/>
        </w:rPr>
        <w:t>、联系方式</w:t>
      </w:r>
    </w:p>
    <w:p w:rsidR="005B40E0" w:rsidRPr="00F1501C" w:rsidRDefault="005B40E0" w:rsidP="00F1501C">
      <w:pPr>
        <w:spacing w:line="580" w:lineRule="exact"/>
        <w:ind w:firstLineChars="221" w:firstLine="707"/>
        <w:rPr>
          <w:rFonts w:ascii="宋体"/>
          <w:sz w:val="32"/>
          <w:szCs w:val="32"/>
        </w:rPr>
      </w:pPr>
      <w:r w:rsidRPr="00F1501C">
        <w:rPr>
          <w:rFonts w:ascii="宋体" w:hAnsi="宋体" w:hint="eastAsia"/>
          <w:sz w:val="32"/>
          <w:szCs w:val="32"/>
        </w:rPr>
        <w:t>联系人：张经理</w:t>
      </w:r>
    </w:p>
    <w:p w:rsidR="005B40E0" w:rsidRPr="00F1501C" w:rsidRDefault="005B40E0" w:rsidP="00F1501C">
      <w:pPr>
        <w:spacing w:line="580" w:lineRule="exact"/>
        <w:ind w:firstLineChars="221" w:firstLine="707"/>
        <w:rPr>
          <w:rFonts w:ascii="宋体"/>
          <w:sz w:val="32"/>
          <w:szCs w:val="32"/>
          <w:u w:val="single"/>
        </w:rPr>
      </w:pPr>
      <w:r w:rsidRPr="00F1501C">
        <w:rPr>
          <w:rFonts w:ascii="宋体" w:hAnsi="宋体" w:hint="eastAsia"/>
          <w:sz w:val="32"/>
          <w:szCs w:val="32"/>
        </w:rPr>
        <w:t>联系方式：</w:t>
      </w:r>
      <w:r w:rsidRPr="00F1501C">
        <w:rPr>
          <w:rFonts w:ascii="宋体" w:hAnsi="宋体"/>
          <w:sz w:val="32"/>
          <w:szCs w:val="32"/>
        </w:rPr>
        <w:t>13625387897</w:t>
      </w:r>
    </w:p>
    <w:p w:rsidR="005B40E0" w:rsidRDefault="005B40E0" w:rsidP="00F1501C">
      <w:pPr>
        <w:spacing w:line="580" w:lineRule="exact"/>
        <w:ind w:firstLineChars="221" w:firstLine="707"/>
        <w:rPr>
          <w:rFonts w:ascii="宋体"/>
          <w:sz w:val="32"/>
          <w:szCs w:val="32"/>
        </w:rPr>
      </w:pPr>
      <w:r w:rsidRPr="00F1501C">
        <w:rPr>
          <w:rFonts w:ascii="宋体" w:hAnsi="宋体" w:hint="eastAsia"/>
          <w:sz w:val="32"/>
          <w:szCs w:val="32"/>
        </w:rPr>
        <w:t>地</w:t>
      </w:r>
      <w:r w:rsidRPr="00F1501C">
        <w:rPr>
          <w:rFonts w:ascii="宋体" w:hAnsi="宋体"/>
          <w:sz w:val="32"/>
          <w:szCs w:val="32"/>
        </w:rPr>
        <w:t xml:space="preserve"> </w:t>
      </w:r>
      <w:r w:rsidRPr="00F1501C">
        <w:rPr>
          <w:rFonts w:ascii="宋体" w:hAnsi="宋体" w:hint="eastAsia"/>
          <w:sz w:val="32"/>
          <w:szCs w:val="32"/>
        </w:rPr>
        <w:t>址：泰安市大汶口工业园区</w:t>
      </w:r>
    </w:p>
    <w:p w:rsidR="005B40E0" w:rsidRDefault="005B40E0" w:rsidP="00F1501C">
      <w:pPr>
        <w:spacing w:line="580" w:lineRule="exact"/>
        <w:ind w:firstLineChars="221" w:firstLine="707"/>
        <w:rPr>
          <w:rFonts w:ascii="宋体"/>
          <w:sz w:val="32"/>
          <w:szCs w:val="32"/>
        </w:rPr>
      </w:pPr>
      <w:r>
        <w:rPr>
          <w:rFonts w:ascii="宋体" w:hAnsi="宋体" w:hint="eastAsia"/>
          <w:sz w:val="32"/>
          <w:szCs w:val="32"/>
        </w:rPr>
        <w:t>附件：电子邮箱投标报价书</w:t>
      </w:r>
    </w:p>
    <w:p w:rsidR="005B40E0" w:rsidRDefault="005B40E0" w:rsidP="00F1501C">
      <w:pPr>
        <w:spacing w:line="580" w:lineRule="exact"/>
        <w:ind w:firstLineChars="221" w:firstLine="707"/>
        <w:rPr>
          <w:rFonts w:ascii="宋体"/>
          <w:sz w:val="32"/>
          <w:szCs w:val="32"/>
        </w:rPr>
      </w:pPr>
    </w:p>
    <w:p w:rsidR="005B40E0" w:rsidRDefault="005B40E0" w:rsidP="001F6BF1">
      <w:pPr>
        <w:spacing w:line="580" w:lineRule="exact"/>
        <w:jc w:val="center"/>
        <w:rPr>
          <w:rFonts w:ascii="宋体"/>
          <w:sz w:val="44"/>
          <w:szCs w:val="44"/>
        </w:rPr>
      </w:pPr>
    </w:p>
    <w:p w:rsidR="005B40E0" w:rsidRDefault="005B40E0" w:rsidP="001F6BF1">
      <w:pPr>
        <w:spacing w:line="580" w:lineRule="exact"/>
        <w:jc w:val="center"/>
        <w:rPr>
          <w:rFonts w:ascii="宋体"/>
          <w:sz w:val="44"/>
          <w:szCs w:val="44"/>
        </w:rPr>
      </w:pPr>
    </w:p>
    <w:p w:rsidR="005B40E0" w:rsidRDefault="005B40E0" w:rsidP="001F6BF1">
      <w:pPr>
        <w:spacing w:line="580" w:lineRule="exact"/>
        <w:jc w:val="center"/>
        <w:rPr>
          <w:rFonts w:ascii="宋体"/>
          <w:sz w:val="44"/>
          <w:szCs w:val="44"/>
        </w:rPr>
      </w:pPr>
    </w:p>
    <w:p w:rsidR="005B40E0" w:rsidRDefault="005B40E0" w:rsidP="001F6BF1">
      <w:pPr>
        <w:spacing w:line="580" w:lineRule="exact"/>
        <w:jc w:val="center"/>
        <w:rPr>
          <w:rFonts w:ascii="宋体"/>
          <w:sz w:val="44"/>
          <w:szCs w:val="44"/>
        </w:rPr>
      </w:pPr>
    </w:p>
    <w:p w:rsidR="005B40E0" w:rsidRDefault="005B40E0" w:rsidP="001F6BF1">
      <w:pPr>
        <w:spacing w:line="580" w:lineRule="exact"/>
        <w:jc w:val="center"/>
        <w:rPr>
          <w:rFonts w:ascii="宋体"/>
          <w:sz w:val="44"/>
          <w:szCs w:val="44"/>
        </w:rPr>
      </w:pPr>
    </w:p>
    <w:p w:rsidR="005B40E0" w:rsidRDefault="005B40E0" w:rsidP="001F6BF1">
      <w:pPr>
        <w:spacing w:line="580" w:lineRule="exact"/>
        <w:jc w:val="center"/>
        <w:rPr>
          <w:rFonts w:ascii="宋体"/>
          <w:sz w:val="44"/>
          <w:szCs w:val="44"/>
        </w:rPr>
      </w:pPr>
    </w:p>
    <w:p w:rsidR="005B40E0" w:rsidRDefault="005B40E0" w:rsidP="001F6BF1">
      <w:pPr>
        <w:spacing w:line="580" w:lineRule="exact"/>
        <w:jc w:val="center"/>
        <w:rPr>
          <w:rFonts w:ascii="宋体"/>
          <w:sz w:val="44"/>
          <w:szCs w:val="44"/>
        </w:rPr>
      </w:pPr>
    </w:p>
    <w:p w:rsidR="005B40E0" w:rsidRDefault="005B40E0" w:rsidP="001F6BF1">
      <w:pPr>
        <w:spacing w:line="580" w:lineRule="exact"/>
        <w:jc w:val="center"/>
        <w:rPr>
          <w:rFonts w:ascii="宋体"/>
          <w:sz w:val="44"/>
          <w:szCs w:val="44"/>
        </w:rPr>
      </w:pPr>
    </w:p>
    <w:p w:rsidR="005B40E0" w:rsidRDefault="005B40E0" w:rsidP="001F6BF1">
      <w:pPr>
        <w:spacing w:line="580" w:lineRule="exact"/>
        <w:jc w:val="center"/>
        <w:rPr>
          <w:rFonts w:ascii="宋体"/>
          <w:sz w:val="44"/>
          <w:szCs w:val="44"/>
        </w:rPr>
      </w:pPr>
    </w:p>
    <w:p w:rsidR="005B40E0" w:rsidRDefault="005B40E0" w:rsidP="001F6BF1">
      <w:pPr>
        <w:spacing w:line="580" w:lineRule="exact"/>
        <w:jc w:val="center"/>
        <w:rPr>
          <w:rFonts w:ascii="宋体"/>
          <w:sz w:val="44"/>
          <w:szCs w:val="44"/>
        </w:rPr>
      </w:pPr>
    </w:p>
    <w:p w:rsidR="005B40E0" w:rsidRPr="001F6BF1" w:rsidRDefault="005B40E0" w:rsidP="001F6BF1">
      <w:pPr>
        <w:spacing w:line="580" w:lineRule="exact"/>
        <w:jc w:val="center"/>
        <w:rPr>
          <w:rFonts w:ascii="宋体"/>
          <w:b/>
          <w:sz w:val="44"/>
          <w:szCs w:val="44"/>
        </w:rPr>
      </w:pPr>
      <w:r w:rsidRPr="001F6BF1">
        <w:rPr>
          <w:rFonts w:ascii="宋体" w:hAnsi="宋体" w:hint="eastAsia"/>
          <w:b/>
          <w:sz w:val="44"/>
          <w:szCs w:val="44"/>
        </w:rPr>
        <w:t>山东东岳盐业有限公司</w:t>
      </w:r>
    </w:p>
    <w:p w:rsidR="005B40E0" w:rsidRDefault="005B40E0" w:rsidP="001F6BF1">
      <w:pPr>
        <w:spacing w:line="580" w:lineRule="exact"/>
        <w:jc w:val="center"/>
        <w:rPr>
          <w:rFonts w:ascii="宋体"/>
          <w:sz w:val="44"/>
          <w:szCs w:val="44"/>
        </w:rPr>
      </w:pPr>
      <w:r w:rsidRPr="001F6BF1">
        <w:rPr>
          <w:rFonts w:ascii="宋体" w:hAnsi="宋体" w:hint="eastAsia"/>
          <w:b/>
          <w:sz w:val="44"/>
          <w:szCs w:val="44"/>
        </w:rPr>
        <w:t>双氧水采购投标报价书</w:t>
      </w:r>
    </w:p>
    <w:p w:rsidR="005B40E0" w:rsidRDefault="005B40E0" w:rsidP="001F6BF1">
      <w:pPr>
        <w:spacing w:line="580" w:lineRule="exact"/>
        <w:jc w:val="center"/>
        <w:rPr>
          <w:rFonts w:ascii="宋体"/>
          <w:sz w:val="44"/>
          <w:szCs w:val="4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6"/>
        <w:gridCol w:w="1767"/>
        <w:gridCol w:w="1767"/>
        <w:gridCol w:w="3534"/>
      </w:tblGrid>
      <w:tr w:rsidR="005B40E0" w:rsidRPr="00CA02F0" w:rsidTr="00CA02F0">
        <w:trPr>
          <w:trHeight w:val="936"/>
        </w:trPr>
        <w:tc>
          <w:tcPr>
            <w:tcW w:w="1766" w:type="dxa"/>
            <w:vAlign w:val="center"/>
          </w:tcPr>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投标单位</w:t>
            </w:r>
          </w:p>
        </w:tc>
        <w:tc>
          <w:tcPr>
            <w:tcW w:w="7068" w:type="dxa"/>
            <w:gridSpan w:val="3"/>
            <w:vAlign w:val="center"/>
          </w:tcPr>
          <w:p w:rsidR="005B40E0" w:rsidRPr="00CA02F0" w:rsidRDefault="005B40E0" w:rsidP="00CA02F0">
            <w:pPr>
              <w:spacing w:line="580" w:lineRule="exact"/>
              <w:jc w:val="center"/>
              <w:rPr>
                <w:rFonts w:ascii="宋体"/>
                <w:sz w:val="28"/>
                <w:szCs w:val="28"/>
              </w:rPr>
            </w:pPr>
            <w:r w:rsidRPr="00CA02F0">
              <w:rPr>
                <w:rFonts w:ascii="宋体" w:hAnsi="宋体"/>
                <w:sz w:val="28"/>
                <w:szCs w:val="28"/>
              </w:rPr>
              <w:t xml:space="preserve">                               </w:t>
            </w:r>
            <w:r w:rsidRPr="00CA02F0">
              <w:rPr>
                <w:rFonts w:ascii="宋体" w:hAnsi="宋体" w:hint="eastAsia"/>
                <w:sz w:val="28"/>
                <w:szCs w:val="28"/>
              </w:rPr>
              <w:t>（加盖公章）</w:t>
            </w:r>
          </w:p>
        </w:tc>
      </w:tr>
      <w:tr w:rsidR="005B40E0" w:rsidRPr="00CA02F0" w:rsidTr="00CA02F0">
        <w:trPr>
          <w:trHeight w:val="992"/>
        </w:trPr>
        <w:tc>
          <w:tcPr>
            <w:tcW w:w="1766" w:type="dxa"/>
            <w:vAlign w:val="center"/>
          </w:tcPr>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投标联系人</w:t>
            </w:r>
          </w:p>
        </w:tc>
        <w:tc>
          <w:tcPr>
            <w:tcW w:w="1767" w:type="dxa"/>
            <w:vAlign w:val="center"/>
          </w:tcPr>
          <w:p w:rsidR="005B40E0" w:rsidRPr="00CA02F0" w:rsidRDefault="005B40E0" w:rsidP="00CA02F0">
            <w:pPr>
              <w:spacing w:line="580" w:lineRule="exact"/>
              <w:jc w:val="center"/>
              <w:rPr>
                <w:rFonts w:ascii="宋体"/>
                <w:sz w:val="28"/>
                <w:szCs w:val="28"/>
              </w:rPr>
            </w:pPr>
          </w:p>
        </w:tc>
        <w:tc>
          <w:tcPr>
            <w:tcW w:w="1767" w:type="dxa"/>
            <w:vAlign w:val="center"/>
          </w:tcPr>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联系方式</w:t>
            </w:r>
          </w:p>
        </w:tc>
        <w:tc>
          <w:tcPr>
            <w:tcW w:w="3534" w:type="dxa"/>
            <w:vAlign w:val="center"/>
          </w:tcPr>
          <w:p w:rsidR="005B40E0" w:rsidRPr="00CA02F0" w:rsidRDefault="005B40E0" w:rsidP="00CA02F0">
            <w:pPr>
              <w:spacing w:line="580" w:lineRule="exact"/>
              <w:jc w:val="center"/>
              <w:rPr>
                <w:rFonts w:ascii="宋体"/>
                <w:sz w:val="28"/>
                <w:szCs w:val="28"/>
              </w:rPr>
            </w:pPr>
          </w:p>
        </w:tc>
      </w:tr>
      <w:tr w:rsidR="005B40E0" w:rsidRPr="00CA02F0" w:rsidTr="00CA02F0">
        <w:trPr>
          <w:trHeight w:val="836"/>
        </w:trPr>
        <w:tc>
          <w:tcPr>
            <w:tcW w:w="1766" w:type="dxa"/>
            <w:vAlign w:val="center"/>
          </w:tcPr>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投标报价</w:t>
            </w:r>
          </w:p>
        </w:tc>
        <w:tc>
          <w:tcPr>
            <w:tcW w:w="7068" w:type="dxa"/>
            <w:gridSpan w:val="3"/>
            <w:vAlign w:val="center"/>
          </w:tcPr>
          <w:p w:rsidR="005B40E0" w:rsidRPr="00CA02F0" w:rsidRDefault="005B40E0" w:rsidP="00CA02F0">
            <w:pPr>
              <w:spacing w:line="580" w:lineRule="exact"/>
              <w:jc w:val="center"/>
              <w:rPr>
                <w:rFonts w:ascii="宋体"/>
                <w:sz w:val="28"/>
                <w:szCs w:val="28"/>
              </w:rPr>
            </w:pPr>
            <w:r w:rsidRPr="00CA02F0">
              <w:rPr>
                <w:rFonts w:ascii="宋体" w:hAnsi="宋体"/>
                <w:sz w:val="28"/>
                <w:szCs w:val="28"/>
              </w:rPr>
              <w:t xml:space="preserve">  </w:t>
            </w:r>
            <w:r w:rsidRPr="00CA02F0">
              <w:rPr>
                <w:rFonts w:ascii="宋体" w:hAnsi="宋体" w:hint="eastAsia"/>
                <w:sz w:val="28"/>
                <w:szCs w:val="28"/>
              </w:rPr>
              <w:t>元</w:t>
            </w:r>
            <w:r w:rsidRPr="00CA02F0">
              <w:rPr>
                <w:rFonts w:ascii="宋体" w:hAnsi="宋体"/>
                <w:sz w:val="28"/>
                <w:szCs w:val="28"/>
              </w:rPr>
              <w:t>/</w:t>
            </w:r>
            <w:r w:rsidRPr="00CA02F0">
              <w:rPr>
                <w:rFonts w:ascii="宋体" w:hAnsi="宋体" w:hint="eastAsia"/>
                <w:sz w:val="28"/>
                <w:szCs w:val="28"/>
              </w:rPr>
              <w:t>吨</w:t>
            </w:r>
          </w:p>
        </w:tc>
      </w:tr>
      <w:tr w:rsidR="005B40E0" w:rsidRPr="00CA02F0" w:rsidTr="00CA02F0">
        <w:trPr>
          <w:trHeight w:val="4236"/>
        </w:trPr>
        <w:tc>
          <w:tcPr>
            <w:tcW w:w="1766" w:type="dxa"/>
            <w:vAlign w:val="center"/>
          </w:tcPr>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质</w:t>
            </w:r>
          </w:p>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量</w:t>
            </w:r>
          </w:p>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验</w:t>
            </w:r>
          </w:p>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收</w:t>
            </w:r>
          </w:p>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及</w:t>
            </w:r>
          </w:p>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结</w:t>
            </w:r>
          </w:p>
          <w:p w:rsidR="005B40E0" w:rsidRPr="00CA02F0" w:rsidRDefault="005B40E0" w:rsidP="00CA02F0">
            <w:pPr>
              <w:spacing w:line="580" w:lineRule="exact"/>
              <w:jc w:val="center"/>
              <w:rPr>
                <w:rFonts w:ascii="宋体"/>
                <w:sz w:val="28"/>
                <w:szCs w:val="28"/>
              </w:rPr>
            </w:pPr>
            <w:r w:rsidRPr="00CA02F0">
              <w:rPr>
                <w:rFonts w:ascii="宋体" w:hAnsi="宋体" w:hint="eastAsia"/>
                <w:sz w:val="28"/>
                <w:szCs w:val="28"/>
              </w:rPr>
              <w:t>算</w:t>
            </w:r>
          </w:p>
        </w:tc>
        <w:tc>
          <w:tcPr>
            <w:tcW w:w="7068" w:type="dxa"/>
            <w:gridSpan w:val="3"/>
          </w:tcPr>
          <w:p w:rsidR="005B40E0" w:rsidRPr="00CA02F0" w:rsidRDefault="005B40E0" w:rsidP="00CA02F0">
            <w:pPr>
              <w:spacing w:line="400" w:lineRule="exact"/>
              <w:ind w:firstLineChars="221" w:firstLine="619"/>
              <w:rPr>
                <w:rFonts w:ascii="宋体" w:hAnsi="宋体"/>
                <w:sz w:val="28"/>
                <w:szCs w:val="28"/>
              </w:rPr>
            </w:pPr>
            <w:r w:rsidRPr="00CA02F0">
              <w:rPr>
                <w:rFonts w:ascii="宋体" w:hAnsi="宋体"/>
                <w:sz w:val="28"/>
                <w:szCs w:val="28"/>
              </w:rPr>
              <w:t>1</w:t>
            </w:r>
            <w:r w:rsidRPr="00CA02F0">
              <w:rPr>
                <w:rFonts w:ascii="宋体" w:hAnsi="宋体" w:hint="eastAsia"/>
                <w:sz w:val="28"/>
                <w:szCs w:val="28"/>
              </w:rPr>
              <w:t>、双氧水（过氧化氢）≥</w:t>
            </w:r>
            <w:r w:rsidRPr="00CA02F0">
              <w:rPr>
                <w:rFonts w:ascii="宋体" w:hAnsi="宋体"/>
                <w:sz w:val="28"/>
                <w:szCs w:val="28"/>
              </w:rPr>
              <w:t>50%</w:t>
            </w:r>
            <w:r w:rsidRPr="00CA02F0">
              <w:rPr>
                <w:rFonts w:ascii="宋体" w:hAnsi="宋体" w:hint="eastAsia"/>
                <w:sz w:val="28"/>
                <w:szCs w:val="28"/>
              </w:rPr>
              <w:t>；</w:t>
            </w:r>
            <w:r w:rsidRPr="00CA02F0">
              <w:rPr>
                <w:rFonts w:ascii="宋体" w:hAnsi="宋体"/>
                <w:sz w:val="28"/>
                <w:szCs w:val="28"/>
              </w:rPr>
              <w:t xml:space="preserve"> </w:t>
            </w:r>
          </w:p>
          <w:p w:rsidR="005B40E0" w:rsidRPr="00CA02F0" w:rsidRDefault="005B40E0" w:rsidP="00CA02F0">
            <w:pPr>
              <w:spacing w:line="400" w:lineRule="exact"/>
              <w:ind w:firstLineChars="221" w:firstLine="619"/>
              <w:rPr>
                <w:rFonts w:ascii="宋体"/>
                <w:sz w:val="28"/>
                <w:szCs w:val="28"/>
              </w:rPr>
            </w:pPr>
            <w:r w:rsidRPr="00CA02F0">
              <w:rPr>
                <w:rFonts w:ascii="宋体" w:hAnsi="宋体"/>
                <w:sz w:val="28"/>
                <w:szCs w:val="28"/>
              </w:rPr>
              <w:t>2</w:t>
            </w:r>
            <w:r w:rsidRPr="00CA02F0">
              <w:rPr>
                <w:rFonts w:ascii="宋体" w:hAnsi="宋体" w:hint="eastAsia"/>
                <w:sz w:val="28"/>
                <w:szCs w:val="28"/>
              </w:rPr>
              <w:t>、货物重量必须以需方的过磅单为准；质量以每一车需方的化验单为准，含量≥</w:t>
            </w:r>
            <w:r w:rsidRPr="00CA02F0">
              <w:rPr>
                <w:rFonts w:ascii="宋体" w:hAnsi="宋体"/>
                <w:sz w:val="28"/>
                <w:szCs w:val="28"/>
              </w:rPr>
              <w:t>50%</w:t>
            </w:r>
            <w:r w:rsidRPr="00CA02F0">
              <w:rPr>
                <w:rFonts w:ascii="宋体" w:hAnsi="宋体" w:hint="eastAsia"/>
                <w:sz w:val="28"/>
                <w:szCs w:val="28"/>
              </w:rPr>
              <w:t>时按照合同价格结算，（合同吨价</w:t>
            </w:r>
            <w:r w:rsidRPr="00CA02F0">
              <w:rPr>
                <w:rFonts w:ascii="宋体" w:hAnsi="宋体"/>
                <w:sz w:val="28"/>
                <w:szCs w:val="28"/>
              </w:rPr>
              <w:t>x</w:t>
            </w:r>
            <w:r w:rsidRPr="00CA02F0">
              <w:rPr>
                <w:rFonts w:ascii="宋体" w:hAnsi="宋体" w:hint="eastAsia"/>
                <w:sz w:val="28"/>
                <w:szCs w:val="28"/>
              </w:rPr>
              <w:t>净重）</w:t>
            </w:r>
            <w:r w:rsidRPr="00CA02F0">
              <w:rPr>
                <w:rFonts w:ascii="宋体" w:hAnsi="宋体"/>
                <w:sz w:val="28"/>
                <w:szCs w:val="28"/>
              </w:rPr>
              <w:t>;50%</w:t>
            </w:r>
            <w:r w:rsidRPr="00CA02F0">
              <w:rPr>
                <w:rFonts w:ascii="宋体" w:hAnsi="宋体" w:hint="eastAsia"/>
                <w:sz w:val="28"/>
                <w:szCs w:val="28"/>
              </w:rPr>
              <w:t>＜含量≥</w:t>
            </w:r>
            <w:r w:rsidRPr="00CA02F0">
              <w:rPr>
                <w:rFonts w:ascii="宋体" w:hAnsi="宋体"/>
                <w:sz w:val="28"/>
                <w:szCs w:val="28"/>
              </w:rPr>
              <w:t>45%</w:t>
            </w:r>
            <w:r w:rsidRPr="00CA02F0">
              <w:rPr>
                <w:rFonts w:ascii="宋体" w:hAnsi="宋体" w:hint="eastAsia"/>
                <w:sz w:val="28"/>
                <w:szCs w:val="28"/>
              </w:rPr>
              <w:t>时按照折算价格结算（吨价÷</w:t>
            </w:r>
            <w:r w:rsidRPr="00CA02F0">
              <w:rPr>
                <w:rFonts w:ascii="宋体" w:hAnsi="宋体"/>
                <w:sz w:val="28"/>
                <w:szCs w:val="28"/>
              </w:rPr>
              <w:t>50%</w:t>
            </w:r>
            <w:r w:rsidRPr="00CA02F0">
              <w:rPr>
                <w:rFonts w:ascii="宋体" w:hAnsi="宋体" w:hint="eastAsia"/>
                <w:sz w:val="28"/>
                <w:szCs w:val="28"/>
              </w:rPr>
              <w:t>×化验结果）</w:t>
            </w:r>
            <w:r w:rsidRPr="00CA02F0">
              <w:rPr>
                <w:rFonts w:ascii="宋体" w:hAnsi="宋体"/>
                <w:sz w:val="28"/>
                <w:szCs w:val="28"/>
              </w:rPr>
              <w:t>;</w:t>
            </w:r>
            <w:r w:rsidRPr="00CA02F0">
              <w:rPr>
                <w:rFonts w:ascii="宋体" w:hAnsi="宋体" w:hint="eastAsia"/>
                <w:sz w:val="28"/>
                <w:szCs w:val="28"/>
              </w:rPr>
              <w:t>低于</w:t>
            </w:r>
            <w:r w:rsidRPr="00CA02F0">
              <w:rPr>
                <w:rFonts w:ascii="宋体" w:hAnsi="宋体"/>
                <w:sz w:val="28"/>
                <w:szCs w:val="28"/>
              </w:rPr>
              <w:t>45%</w:t>
            </w:r>
            <w:r w:rsidRPr="00CA02F0">
              <w:rPr>
                <w:rFonts w:ascii="宋体" w:hAnsi="宋体" w:hint="eastAsia"/>
                <w:sz w:val="28"/>
                <w:szCs w:val="28"/>
              </w:rPr>
              <w:t>直接退货，费用由供方承担。</w:t>
            </w:r>
          </w:p>
          <w:p w:rsidR="005B40E0" w:rsidRPr="00CA02F0" w:rsidRDefault="005B40E0" w:rsidP="00CA02F0">
            <w:pPr>
              <w:spacing w:line="400" w:lineRule="exact"/>
              <w:ind w:firstLineChars="221" w:firstLine="619"/>
              <w:rPr>
                <w:rFonts w:ascii="宋体"/>
                <w:sz w:val="28"/>
                <w:szCs w:val="28"/>
              </w:rPr>
            </w:pPr>
            <w:r w:rsidRPr="00CA02F0">
              <w:rPr>
                <w:rFonts w:ascii="宋体" w:hAnsi="宋体"/>
                <w:sz w:val="28"/>
                <w:szCs w:val="28"/>
              </w:rPr>
              <w:t>3</w:t>
            </w:r>
            <w:r w:rsidRPr="00CA02F0">
              <w:rPr>
                <w:rFonts w:ascii="宋体" w:hAnsi="宋体" w:hint="eastAsia"/>
                <w:sz w:val="28"/>
                <w:szCs w:val="28"/>
              </w:rPr>
              <w:t>、供方按照指定数量、指定规格、送到指定地点，一票制到厂（开具</w:t>
            </w:r>
            <w:r w:rsidRPr="00CA02F0">
              <w:rPr>
                <w:rFonts w:ascii="宋体" w:hAnsi="宋体"/>
                <w:sz w:val="28"/>
                <w:szCs w:val="28"/>
              </w:rPr>
              <w:t>13%</w:t>
            </w:r>
            <w:r w:rsidRPr="00CA02F0">
              <w:rPr>
                <w:rFonts w:ascii="宋体" w:hAnsi="宋体" w:hint="eastAsia"/>
                <w:sz w:val="28"/>
                <w:szCs w:val="28"/>
              </w:rPr>
              <w:t>的增值税专用发票）</w:t>
            </w:r>
          </w:p>
        </w:tc>
      </w:tr>
    </w:tbl>
    <w:p w:rsidR="005B40E0" w:rsidRDefault="005B40E0" w:rsidP="001F6BF1">
      <w:pPr>
        <w:spacing w:line="580" w:lineRule="exact"/>
        <w:ind w:firstLineChars="221" w:firstLine="972"/>
        <w:jc w:val="center"/>
        <w:rPr>
          <w:rFonts w:ascii="宋体"/>
          <w:sz w:val="44"/>
          <w:szCs w:val="44"/>
        </w:rPr>
      </w:pPr>
    </w:p>
    <w:p w:rsidR="005B40E0" w:rsidRDefault="005B40E0" w:rsidP="001F6BF1">
      <w:pPr>
        <w:spacing w:line="580" w:lineRule="exact"/>
        <w:ind w:firstLineChars="221" w:firstLine="707"/>
        <w:jc w:val="center"/>
        <w:rPr>
          <w:rFonts w:ascii="宋体"/>
          <w:sz w:val="32"/>
          <w:szCs w:val="32"/>
        </w:rPr>
      </w:pPr>
    </w:p>
    <w:p w:rsidR="005B40E0" w:rsidRDefault="005B40E0" w:rsidP="001F6BF1">
      <w:pPr>
        <w:spacing w:line="580" w:lineRule="exact"/>
        <w:ind w:firstLineChars="221" w:firstLine="707"/>
        <w:jc w:val="center"/>
        <w:rPr>
          <w:rFonts w:ascii="宋体"/>
          <w:sz w:val="32"/>
          <w:szCs w:val="32"/>
        </w:rPr>
      </w:pPr>
    </w:p>
    <w:p w:rsidR="005B40E0" w:rsidRPr="001F6BF1" w:rsidRDefault="005B40E0" w:rsidP="001F6BF1">
      <w:pPr>
        <w:spacing w:line="580" w:lineRule="exact"/>
        <w:ind w:firstLineChars="221" w:firstLine="707"/>
        <w:jc w:val="center"/>
        <w:rPr>
          <w:rFonts w:ascii="宋体"/>
          <w:sz w:val="32"/>
          <w:szCs w:val="32"/>
        </w:rPr>
      </w:pPr>
      <w:r>
        <w:rPr>
          <w:rFonts w:ascii="宋体" w:hAnsi="宋体"/>
          <w:sz w:val="32"/>
          <w:szCs w:val="32"/>
        </w:rPr>
        <w:t xml:space="preserve">                      </w:t>
      </w:r>
      <w:r w:rsidRPr="001F6BF1">
        <w:rPr>
          <w:rFonts w:ascii="宋体" w:hAnsi="宋体" w:hint="eastAsia"/>
          <w:sz w:val="32"/>
          <w:szCs w:val="32"/>
        </w:rPr>
        <w:t>投标报价时间：</w:t>
      </w:r>
      <w:r>
        <w:rPr>
          <w:rFonts w:ascii="宋体" w:hAnsi="宋体"/>
          <w:sz w:val="32"/>
          <w:szCs w:val="32"/>
        </w:rPr>
        <w:t>2021</w:t>
      </w:r>
      <w:r>
        <w:rPr>
          <w:rFonts w:ascii="宋体" w:hAnsi="宋体" w:hint="eastAsia"/>
          <w:sz w:val="32"/>
          <w:szCs w:val="32"/>
        </w:rPr>
        <w:t>年</w:t>
      </w:r>
      <w:r>
        <w:rPr>
          <w:rFonts w:ascii="宋体" w:hAnsi="宋体"/>
          <w:sz w:val="32"/>
          <w:szCs w:val="32"/>
        </w:rPr>
        <w:t>8</w:t>
      </w:r>
      <w:r>
        <w:rPr>
          <w:rFonts w:ascii="宋体" w:hAnsi="宋体" w:hint="eastAsia"/>
          <w:sz w:val="32"/>
          <w:szCs w:val="32"/>
        </w:rPr>
        <w:t>月</w:t>
      </w:r>
      <w:r>
        <w:rPr>
          <w:rFonts w:ascii="宋体" w:hAnsi="宋体"/>
          <w:sz w:val="32"/>
          <w:szCs w:val="32"/>
        </w:rPr>
        <w:t xml:space="preserve">  </w:t>
      </w:r>
      <w:r>
        <w:rPr>
          <w:rFonts w:ascii="宋体" w:hAnsi="宋体" w:hint="eastAsia"/>
          <w:sz w:val="32"/>
          <w:szCs w:val="32"/>
        </w:rPr>
        <w:t>日</w:t>
      </w:r>
    </w:p>
    <w:sectPr w:rsidR="005B40E0" w:rsidRPr="001F6BF1" w:rsidSect="00F1501C">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0E0" w:rsidRDefault="005B40E0" w:rsidP="00C17906">
      <w:r>
        <w:separator/>
      </w:r>
    </w:p>
  </w:endnote>
  <w:endnote w:type="continuationSeparator" w:id="0">
    <w:p w:rsidR="005B40E0" w:rsidRDefault="005B40E0" w:rsidP="00C17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0E0" w:rsidRDefault="005B40E0" w:rsidP="00C17906">
      <w:r>
        <w:separator/>
      </w:r>
    </w:p>
  </w:footnote>
  <w:footnote w:type="continuationSeparator" w:id="0">
    <w:p w:rsidR="005B40E0" w:rsidRDefault="005B40E0" w:rsidP="00C17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906"/>
    <w:rsid w:val="000E5682"/>
    <w:rsid w:val="001F6BF1"/>
    <w:rsid w:val="00323658"/>
    <w:rsid w:val="003D434D"/>
    <w:rsid w:val="00407568"/>
    <w:rsid w:val="005B40E0"/>
    <w:rsid w:val="007D39C5"/>
    <w:rsid w:val="00876BD3"/>
    <w:rsid w:val="008F6C93"/>
    <w:rsid w:val="00B4485C"/>
    <w:rsid w:val="00C17906"/>
    <w:rsid w:val="00CA02F0"/>
    <w:rsid w:val="00E2779F"/>
    <w:rsid w:val="00EB5061"/>
    <w:rsid w:val="00F150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06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179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17906"/>
    <w:rPr>
      <w:rFonts w:cs="Times New Roman"/>
      <w:sz w:val="18"/>
      <w:szCs w:val="18"/>
    </w:rPr>
  </w:style>
  <w:style w:type="paragraph" w:styleId="Footer">
    <w:name w:val="footer"/>
    <w:basedOn w:val="Normal"/>
    <w:link w:val="FooterChar"/>
    <w:uiPriority w:val="99"/>
    <w:semiHidden/>
    <w:rsid w:val="00C179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17906"/>
    <w:rPr>
      <w:rFonts w:cs="Times New Roman"/>
      <w:sz w:val="18"/>
      <w:szCs w:val="18"/>
    </w:rPr>
  </w:style>
  <w:style w:type="paragraph" w:styleId="NormalWeb">
    <w:name w:val="Normal (Web)"/>
    <w:basedOn w:val="Normal"/>
    <w:uiPriority w:val="99"/>
    <w:semiHidden/>
    <w:rsid w:val="00C17906"/>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C17906"/>
    <w:rPr>
      <w:rFonts w:cs="Times New Roman"/>
      <w:color w:val="0000FF"/>
      <w:u w:val="single"/>
    </w:rPr>
  </w:style>
  <w:style w:type="paragraph" w:styleId="ListParagraph">
    <w:name w:val="List Paragraph"/>
    <w:basedOn w:val="Normal"/>
    <w:uiPriority w:val="99"/>
    <w:qFormat/>
    <w:rsid w:val="00C17906"/>
    <w:pPr>
      <w:ind w:firstLineChars="200" w:firstLine="420"/>
    </w:pPr>
  </w:style>
  <w:style w:type="table" w:styleId="TableGrid">
    <w:name w:val="Table Grid"/>
    <w:basedOn w:val="TableNormal"/>
    <w:uiPriority w:val="99"/>
    <w:rsid w:val="001F6BF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884374">
      <w:marLeft w:val="0"/>
      <w:marRight w:val="0"/>
      <w:marTop w:val="0"/>
      <w:marBottom w:val="0"/>
      <w:divBdr>
        <w:top w:val="none" w:sz="0" w:space="0" w:color="auto"/>
        <w:left w:val="none" w:sz="0" w:space="0" w:color="auto"/>
        <w:bottom w:val="none" w:sz="0" w:space="0" w:color="auto"/>
        <w:right w:val="none" w:sz="0" w:space="0" w:color="auto"/>
      </w:divBdr>
    </w:div>
    <w:div w:id="103884375">
      <w:marLeft w:val="0"/>
      <w:marRight w:val="0"/>
      <w:marTop w:val="0"/>
      <w:marBottom w:val="0"/>
      <w:divBdr>
        <w:top w:val="none" w:sz="0" w:space="0" w:color="auto"/>
        <w:left w:val="none" w:sz="0" w:space="0" w:color="auto"/>
        <w:bottom w:val="none" w:sz="0" w:space="0" w:color="auto"/>
        <w:right w:val="none" w:sz="0" w:space="0" w:color="auto"/>
      </w:divBdr>
    </w:div>
    <w:div w:id="103884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yzy009@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zy009@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70</TotalTime>
  <Pages>5</Pages>
  <Words>340</Words>
  <Characters>1944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张宗文</dc:creator>
  <cp:keywords/>
  <dc:description/>
  <cp:lastModifiedBy>张宗文</cp:lastModifiedBy>
  <cp:revision>5</cp:revision>
  <dcterms:created xsi:type="dcterms:W3CDTF">2021-08-13T20:58:00Z</dcterms:created>
  <dcterms:modified xsi:type="dcterms:W3CDTF">2021-08-17T08:54:00Z</dcterms:modified>
</cp:coreProperties>
</file>