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山东</w:t>
      </w:r>
      <w:r>
        <w:rPr>
          <w:rFonts w:hint="eastAsia" w:ascii="宋体" w:hAnsi="宋体"/>
          <w:b/>
          <w:sz w:val="44"/>
          <w:szCs w:val="44"/>
          <w:lang w:eastAsia="zh-CN"/>
        </w:rPr>
        <w:t>岱岳制盐</w:t>
      </w:r>
      <w:r>
        <w:rPr>
          <w:rFonts w:hint="eastAsia" w:ascii="宋体" w:hAnsi="宋体"/>
          <w:b/>
          <w:sz w:val="44"/>
          <w:szCs w:val="44"/>
        </w:rPr>
        <w:t>有限公司</w:t>
      </w:r>
    </w:p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vertAlign w:val="baseline"/>
          <w:lang w:val="en-US" w:eastAsia="zh-CN"/>
        </w:rPr>
        <w:t>供热中心煤场南侧挡煤护板修复施工项目</w:t>
      </w:r>
      <w:r>
        <w:rPr>
          <w:rFonts w:hint="eastAsia" w:ascii="宋体" w:hAnsi="宋体"/>
          <w:b/>
          <w:sz w:val="36"/>
          <w:szCs w:val="36"/>
          <w:lang w:val="zh-CN"/>
        </w:rPr>
        <w:t>施工</w:t>
      </w:r>
      <w:r>
        <w:rPr>
          <w:rFonts w:hint="eastAsia" w:ascii="宋体" w:hAnsi="宋体"/>
          <w:b/>
          <w:sz w:val="36"/>
          <w:szCs w:val="36"/>
        </w:rPr>
        <w:t>公告</w:t>
      </w:r>
    </w:p>
    <w:p>
      <w:pPr>
        <w:spacing w:line="360" w:lineRule="auto"/>
        <w:ind w:firstLine="675" w:firstLineChars="22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根据工艺需求</w:t>
      </w:r>
      <w:r>
        <w:rPr>
          <w:rFonts w:hint="eastAsia" w:ascii="仿宋_GB2312" w:eastAsia="仿宋_GB2312"/>
          <w:sz w:val="30"/>
          <w:szCs w:val="30"/>
        </w:rPr>
        <w:t>，现就</w:t>
      </w:r>
      <w:r>
        <w:rPr>
          <w:rFonts w:hint="eastAsia" w:ascii="仿宋_GB2312" w:eastAsia="仿宋_GB2312"/>
          <w:sz w:val="30"/>
          <w:szCs w:val="30"/>
          <w:lang w:eastAsia="zh-CN"/>
        </w:rPr>
        <w:t>山东岱岳制盐有限公司</w:t>
      </w:r>
      <w:r>
        <w:rPr>
          <w:rFonts w:hint="eastAsia" w:ascii="仿宋_GB2312" w:eastAsia="仿宋_GB2312"/>
          <w:sz w:val="30"/>
          <w:szCs w:val="30"/>
          <w:lang w:val="zh-CN"/>
        </w:rPr>
        <w:t>供热中心煤场南侧挡煤护板修复施工项目</w:t>
      </w:r>
      <w:r>
        <w:rPr>
          <w:rFonts w:hint="eastAsia" w:ascii="仿宋_GB2312" w:eastAsia="仿宋_GB2312"/>
          <w:sz w:val="30"/>
          <w:szCs w:val="30"/>
        </w:rPr>
        <w:t>公开进行招标，欢迎</w:t>
      </w:r>
      <w:r>
        <w:rPr>
          <w:rFonts w:hint="eastAsia" w:ascii="仿宋_GB2312" w:eastAsia="仿宋_GB2312"/>
          <w:sz w:val="30"/>
          <w:szCs w:val="30"/>
          <w:lang w:eastAsia="zh-CN"/>
        </w:rPr>
        <w:t>有施工</w:t>
      </w:r>
      <w:r>
        <w:rPr>
          <w:rFonts w:hint="eastAsia" w:ascii="仿宋_GB2312" w:eastAsia="仿宋_GB2312"/>
          <w:sz w:val="30"/>
          <w:szCs w:val="30"/>
        </w:rPr>
        <w:t>能力</w:t>
      </w:r>
      <w:r>
        <w:rPr>
          <w:rFonts w:hint="eastAsia" w:ascii="仿宋_GB2312" w:eastAsia="仿宋_GB2312"/>
          <w:sz w:val="30"/>
          <w:szCs w:val="30"/>
          <w:lang w:eastAsia="zh-CN"/>
        </w:rPr>
        <w:t>以及施工经验</w:t>
      </w:r>
      <w:r>
        <w:rPr>
          <w:rFonts w:hint="eastAsia" w:ascii="仿宋_GB2312" w:eastAsia="仿宋_GB2312"/>
          <w:sz w:val="30"/>
          <w:szCs w:val="30"/>
        </w:rPr>
        <w:t>的单位参与投标。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588" w:firstLineChars="196"/>
        <w:rPr>
          <w:rFonts w:hint="eastAsia" w:ascii="黑体" w:eastAsia="黑体"/>
          <w:sz w:val="30"/>
          <w:szCs w:val="30"/>
        </w:rPr>
      </w:pPr>
      <w:r>
        <w:rPr>
          <w:rFonts w:eastAsia="黑体"/>
          <w:sz w:val="30"/>
          <w:szCs w:val="30"/>
        </w:rPr>
        <w:t> </w:t>
      </w:r>
      <w:r>
        <w:rPr>
          <w:rFonts w:hint="eastAsia" w:ascii="黑体" w:eastAsia="黑体"/>
          <w:sz w:val="30"/>
          <w:szCs w:val="30"/>
        </w:rPr>
        <w:t>招标项目及标准要求：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1、</w:t>
      </w:r>
      <w:r>
        <w:rPr>
          <w:rFonts w:hint="eastAsia" w:ascii="仿宋_GB2312" w:eastAsia="仿宋_GB2312"/>
          <w:sz w:val="30"/>
          <w:szCs w:val="30"/>
        </w:rPr>
        <w:t>工程名称：</w:t>
      </w:r>
      <w:r>
        <w:rPr>
          <w:rFonts w:hint="eastAsia" w:ascii="仿宋_GB2312" w:eastAsia="仿宋_GB2312"/>
          <w:sz w:val="30"/>
          <w:szCs w:val="30"/>
          <w:lang w:val="zh-CN"/>
        </w:rPr>
        <w:t>山东岱岳制盐有限公司煤场南侧挡煤护板修复施工项目。</w:t>
      </w:r>
    </w:p>
    <w:p>
      <w:pPr>
        <w:spacing w:line="24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2、</w:t>
      </w:r>
      <w:r>
        <w:rPr>
          <w:rFonts w:hint="eastAsia" w:ascii="仿宋_GB2312" w:eastAsia="仿宋_GB2312"/>
          <w:sz w:val="30"/>
          <w:szCs w:val="30"/>
        </w:rPr>
        <w:t>工程地点：山东</w:t>
      </w:r>
      <w:r>
        <w:rPr>
          <w:rFonts w:hint="eastAsia" w:ascii="仿宋_GB2312" w:eastAsia="仿宋_GB2312"/>
          <w:sz w:val="30"/>
          <w:szCs w:val="30"/>
          <w:lang w:eastAsia="zh-CN"/>
        </w:rPr>
        <w:t>岱岳制盐</w:t>
      </w:r>
      <w:r>
        <w:rPr>
          <w:rFonts w:hint="eastAsia" w:ascii="仿宋_GB2312" w:eastAsia="仿宋_GB2312"/>
          <w:sz w:val="30"/>
          <w:szCs w:val="30"/>
        </w:rPr>
        <w:t>有限公司</w:t>
      </w:r>
      <w:r>
        <w:rPr>
          <w:rFonts w:hint="eastAsia" w:ascii="仿宋_GB2312" w:eastAsia="仿宋_GB2312"/>
          <w:sz w:val="30"/>
          <w:szCs w:val="30"/>
          <w:lang w:eastAsia="zh-CN"/>
        </w:rPr>
        <w:t>供热中心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line="24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3、</w:t>
      </w:r>
      <w:r>
        <w:rPr>
          <w:rFonts w:hint="eastAsia" w:ascii="仿宋_GB2312" w:eastAsia="仿宋_GB2312"/>
          <w:sz w:val="30"/>
          <w:szCs w:val="30"/>
        </w:rPr>
        <w:t>工程</w:t>
      </w:r>
      <w:r>
        <w:rPr>
          <w:rFonts w:hint="eastAsia" w:ascii="仿宋_GB2312" w:eastAsia="仿宋_GB2312"/>
          <w:sz w:val="30"/>
          <w:szCs w:val="30"/>
          <w:lang w:eastAsia="zh-CN"/>
        </w:rPr>
        <w:t>施工</w:t>
      </w:r>
      <w:r>
        <w:rPr>
          <w:rFonts w:hint="eastAsia" w:ascii="仿宋_GB2312" w:eastAsia="仿宋_GB2312"/>
          <w:sz w:val="30"/>
          <w:szCs w:val="30"/>
        </w:rPr>
        <w:t>内容：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3.1、供热中心煤场南侧围墙上部挡煤护板修复，包含铁板焊接，为交钥匙工程；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3.2、挡煤护板共计总长约60m，高1.5m，内侧采用2道φ76*4mm钢管与大梁焊接，然后使用4mm厚铁板与钢管焊接组成挡煤护板，具体详情见附图；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3.3、利用现有尺寸及支撑外附4mm厚钢板，并焊接牢固；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3.4、工程量预计：焊接4mm厚钢板约90m²；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3.5、投标方需提前踏勘现场；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3.6、施工所需钢板等主材由招标方提供，投标方负责除主材以外的所有辅材及焊接安装。</w:t>
      </w:r>
    </w:p>
    <w:p>
      <w:pPr>
        <w:numPr>
          <w:ilvl w:val="0"/>
          <w:numId w:val="2"/>
        </w:numPr>
        <w:spacing w:line="240" w:lineRule="auto"/>
        <w:ind w:left="30" w:leftChars="0" w:firstLine="600" w:firstLineChars="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费用包含除主材以外的所有辅材、车辆租赁、材料运输、人工、焊接及安装、安全生产、税费、验收、检测及第三方审计等一切费用，为交钥匙工程。</w:t>
      </w:r>
    </w:p>
    <w:p>
      <w:pPr>
        <w:numPr>
          <w:ilvl w:val="0"/>
          <w:numId w:val="2"/>
        </w:numPr>
        <w:spacing w:line="240" w:lineRule="auto"/>
        <w:ind w:left="30" w:leftChars="0" w:firstLine="600" w:firstLineChars="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付款方式：</w:t>
      </w:r>
    </w:p>
    <w:p>
      <w:pPr>
        <w:numPr>
          <w:ilvl w:val="0"/>
          <w:numId w:val="0"/>
        </w:numPr>
        <w:spacing w:line="240" w:lineRule="auto"/>
        <w:ind w:firstLine="600" w:firstLineChars="200"/>
        <w:rPr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b w:val="0"/>
          <w:bCs/>
          <w:color w:val="000000"/>
          <w:sz w:val="30"/>
          <w:szCs w:val="30"/>
          <w:lang w:val="zh-CN"/>
        </w:rPr>
        <w:t>本工程无预付款，施工完成经验收合格后</w:t>
      </w:r>
      <w:r>
        <w:rPr>
          <w:rFonts w:ascii="仿宋_GB2312" w:hAnsi="仿宋" w:eastAsia="仿宋_GB2312"/>
          <w:b w:val="0"/>
          <w:bCs/>
          <w:color w:val="000000"/>
          <w:sz w:val="30"/>
          <w:szCs w:val="30"/>
          <w:lang w:val="zh-CN"/>
        </w:rPr>
        <w:t>付</w:t>
      </w:r>
      <w:r>
        <w:rPr>
          <w:rFonts w:hint="eastAsia" w:ascii="仿宋_GB2312" w:hAnsi="仿宋" w:eastAsia="仿宋_GB2312"/>
          <w:b w:val="0"/>
          <w:bCs/>
          <w:color w:val="000000"/>
          <w:sz w:val="30"/>
          <w:szCs w:val="30"/>
          <w:lang w:val="zh-CN"/>
        </w:rPr>
        <w:t>至合同</w:t>
      </w:r>
      <w:r>
        <w:rPr>
          <w:rFonts w:ascii="仿宋_GB2312" w:hAnsi="仿宋" w:eastAsia="仿宋_GB2312"/>
          <w:b w:val="0"/>
          <w:bCs/>
          <w:color w:val="000000"/>
          <w:sz w:val="30"/>
          <w:szCs w:val="30"/>
          <w:lang w:val="zh-CN"/>
        </w:rPr>
        <w:t>价款的</w:t>
      </w:r>
      <w:r>
        <w:rPr>
          <w:rFonts w:hint="eastAsia" w:ascii="仿宋_GB2312" w:hAnsi="仿宋" w:eastAsia="仿宋_GB2312"/>
          <w:b w:val="0"/>
          <w:bCs/>
          <w:color w:val="000000"/>
          <w:sz w:val="30"/>
          <w:szCs w:val="30"/>
          <w:lang w:val="en-US" w:eastAsia="zh-CN"/>
        </w:rPr>
        <w:t>90</w:t>
      </w:r>
      <w:r>
        <w:rPr>
          <w:rFonts w:ascii="仿宋_GB2312" w:hAnsi="仿宋" w:eastAsia="仿宋_GB2312"/>
          <w:b w:val="0"/>
          <w:bCs/>
          <w:color w:val="000000"/>
          <w:sz w:val="30"/>
          <w:szCs w:val="30"/>
          <w:lang w:val="zh-CN"/>
        </w:rPr>
        <w:t>%</w:t>
      </w:r>
      <w:r>
        <w:rPr>
          <w:rFonts w:hint="eastAsia" w:ascii="仿宋_GB2312" w:hAnsi="仿宋" w:eastAsia="仿宋_GB2312"/>
          <w:b w:val="0"/>
          <w:bCs/>
          <w:color w:val="000000"/>
          <w:sz w:val="30"/>
          <w:szCs w:val="30"/>
          <w:lang w:val="zh-CN"/>
        </w:rPr>
        <w:t>（乙方同时开具全额增值税专用发票），余款</w:t>
      </w:r>
      <w:r>
        <w:rPr>
          <w:rFonts w:hint="eastAsia" w:ascii="仿宋_GB2312" w:hAnsi="仿宋" w:eastAsia="仿宋_GB2312"/>
          <w:b w:val="0"/>
          <w:bCs/>
          <w:color w:val="000000"/>
          <w:sz w:val="30"/>
          <w:szCs w:val="30"/>
          <w:lang w:val="en-US" w:eastAsia="zh-CN"/>
        </w:rPr>
        <w:t>10%为质保金，质保期1年，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期</w:t>
      </w:r>
      <w:r>
        <w:rPr>
          <w:rFonts w:hint="eastAsia" w:ascii="仿宋_GB2312" w:hAnsi="仿宋_GB2312" w:eastAsia="仿宋_GB2312" w:cs="仿宋_GB2312"/>
          <w:sz w:val="30"/>
          <w:szCs w:val="30"/>
        </w:rPr>
        <w:t>满后无质量问题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0"/>
          <w:szCs w:val="30"/>
        </w:rPr>
        <w:t>个工作日内一次无息付清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spacing w:line="240" w:lineRule="auto"/>
        <w:ind w:firstLine="675" w:firstLineChars="225"/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二、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施工技术要求：</w:t>
      </w:r>
    </w:p>
    <w:p>
      <w:pPr>
        <w:numPr>
          <w:ilvl w:val="0"/>
          <w:numId w:val="0"/>
        </w:numPr>
        <w:spacing w:line="24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1、连接方式：焊接；</w:t>
      </w:r>
    </w:p>
    <w:p>
      <w:pPr>
        <w:numPr>
          <w:ilvl w:val="0"/>
          <w:numId w:val="0"/>
        </w:numPr>
        <w:spacing w:line="24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2、开工前需充分考虑现场运煤车辆卸车、上煤等正常生产程序，交叉作业需安排专人监护，严禁影响正常生产流程；</w:t>
      </w:r>
    </w:p>
    <w:p>
      <w:pPr>
        <w:numPr>
          <w:ilvl w:val="0"/>
          <w:numId w:val="0"/>
        </w:numPr>
        <w:spacing w:line="24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3、其他详见工程施工内容。</w:t>
      </w:r>
    </w:p>
    <w:p>
      <w:pPr>
        <w:spacing w:line="560" w:lineRule="exact"/>
        <w:ind w:firstLine="675" w:firstLineChars="225"/>
        <w:rPr>
          <w:rFonts w:ascii="仿宋_GB2312" w:eastAsia="仿宋_GB2312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eastAsia="zh-CN"/>
        </w:rPr>
        <w:t>三</w:t>
      </w:r>
      <w:r>
        <w:rPr>
          <w:rFonts w:hint="eastAsia" w:ascii="黑体" w:eastAsia="黑体"/>
          <w:sz w:val="30"/>
          <w:szCs w:val="30"/>
        </w:rPr>
        <w:t>、</w:t>
      </w:r>
      <w:r>
        <w:rPr>
          <w:rFonts w:eastAsia="黑体"/>
          <w:sz w:val="30"/>
          <w:szCs w:val="30"/>
        </w:rPr>
        <w:t> </w:t>
      </w:r>
      <w:r>
        <w:rPr>
          <w:rFonts w:hint="eastAsia" w:ascii="黑体" w:eastAsia="黑体"/>
          <w:sz w:val="30"/>
          <w:szCs w:val="30"/>
        </w:rPr>
        <w:t>投标资格要求：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1、</w:t>
      </w:r>
      <w:r>
        <w:rPr>
          <w:rFonts w:hint="eastAsia" w:ascii="仿宋_GB2312" w:eastAsia="仿宋_GB2312"/>
          <w:sz w:val="30"/>
          <w:szCs w:val="30"/>
        </w:rPr>
        <w:t>具有国内法人资格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、</w:t>
      </w:r>
      <w:r>
        <w:rPr>
          <w:rFonts w:hint="eastAsia" w:ascii="仿宋_GB2312" w:eastAsia="仿宋_GB2312"/>
          <w:sz w:val="30"/>
          <w:szCs w:val="30"/>
          <w:lang w:eastAsia="zh-CN"/>
        </w:rPr>
        <w:t>具有相关施工经验。</w:t>
      </w:r>
    </w:p>
    <w:p>
      <w:pPr>
        <w:spacing w:line="560" w:lineRule="exact"/>
        <w:ind w:firstLine="600" w:firstLineChars="200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  <w:lang w:val="zh-CN" w:eastAsia="zh-CN"/>
        </w:rPr>
        <w:t>在人员、设备、资金等方面具有与本项目相适应的施工能力。</w:t>
      </w:r>
    </w:p>
    <w:p>
      <w:pPr>
        <w:spacing w:line="580" w:lineRule="exact"/>
        <w:ind w:firstLine="60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eastAsia="黑体"/>
          <w:sz w:val="30"/>
          <w:szCs w:val="30"/>
          <w:lang w:eastAsia="zh-CN"/>
        </w:rPr>
        <w:t>四</w:t>
      </w:r>
      <w:r>
        <w:rPr>
          <w:rFonts w:hint="eastAsia" w:ascii="黑体" w:eastAsia="黑体"/>
          <w:sz w:val="30"/>
          <w:szCs w:val="30"/>
        </w:rPr>
        <w:t>、</w:t>
      </w:r>
      <w:r>
        <w:rPr>
          <w:rFonts w:hint="eastAsia" w:ascii="黑体" w:eastAsia="黑体"/>
          <w:sz w:val="30"/>
          <w:szCs w:val="30"/>
          <w:lang w:eastAsia="zh-CN"/>
        </w:rPr>
        <w:t>投标所需文件：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投标需要提供</w:t>
      </w:r>
      <w:r>
        <w:rPr>
          <w:rFonts w:hint="eastAsia" w:ascii="仿宋_GB2312" w:hAnsi="仿宋_GB2312" w:eastAsia="仿宋_GB2312" w:cs="仿宋_GB2312"/>
          <w:sz w:val="30"/>
          <w:szCs w:val="30"/>
        </w:rPr>
        <w:t>报价单、公司营业执照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复印件、</w:t>
      </w:r>
      <w:r>
        <w:rPr>
          <w:rFonts w:hint="eastAsia" w:ascii="仿宋_GB2312" w:hAnsi="仿宋_GB2312" w:eastAsia="仿宋_GB2312" w:cs="仿宋_GB2312"/>
          <w:sz w:val="30"/>
          <w:szCs w:val="30"/>
        </w:rPr>
        <w:t>资质文件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、安全生产许可证、特殊工种（特种作业及特种设备作业）作业人员上岗证复印件、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2个以上</w:t>
      </w:r>
      <w:r>
        <w:rPr>
          <w:rFonts w:hint="eastAsia" w:ascii="仿宋_GB2312" w:hAnsi="仿宋_GB2312" w:eastAsia="仿宋_GB2312" w:cs="仿宋_GB2312"/>
          <w:sz w:val="30"/>
          <w:szCs w:val="30"/>
        </w:rPr>
        <w:t>最近2年业绩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合同，以上文件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0"/>
          <w:szCs w:val="30"/>
        </w:rPr>
        <w:t> 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加盖公章；中标单位开工前需提供施工方案及安全施工方案。</w:t>
      </w:r>
    </w:p>
    <w:p>
      <w:pPr>
        <w:spacing w:line="560" w:lineRule="exact"/>
        <w:ind w:firstLine="675" w:firstLineChars="225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黑体" w:eastAsia="黑体"/>
          <w:sz w:val="30"/>
          <w:szCs w:val="30"/>
          <w:lang w:eastAsia="zh-CN"/>
        </w:rPr>
        <w:t>五</w:t>
      </w:r>
      <w:r>
        <w:rPr>
          <w:rFonts w:hint="eastAsia" w:ascii="黑体" w:eastAsia="黑体"/>
          <w:sz w:val="30"/>
          <w:szCs w:val="30"/>
        </w:rPr>
        <w:t>、</w:t>
      </w:r>
      <w:r>
        <w:rPr>
          <w:rFonts w:eastAsia="黑体"/>
          <w:sz w:val="30"/>
          <w:szCs w:val="30"/>
        </w:rPr>
        <w:t> </w:t>
      </w:r>
      <w:r>
        <w:rPr>
          <w:rFonts w:hint="eastAsia" w:ascii="黑体" w:eastAsia="黑体"/>
          <w:sz w:val="30"/>
          <w:szCs w:val="30"/>
        </w:rPr>
        <w:t>投标时间</w:t>
      </w:r>
      <w:r>
        <w:rPr>
          <w:rFonts w:hint="eastAsia" w:ascii="仿宋_GB2312" w:eastAsia="仿宋_GB2312"/>
          <w:sz w:val="30"/>
          <w:szCs w:val="30"/>
        </w:rPr>
        <w:t>：</w:t>
      </w:r>
      <w:r>
        <w:rPr>
          <w:rFonts w:ascii="仿宋_GB2312" w:eastAsia="仿宋_GB2312"/>
          <w:sz w:val="30"/>
          <w:szCs w:val="30"/>
        </w:rPr>
        <w:t>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13</w:t>
      </w:r>
      <w:r>
        <w:rPr>
          <w:rFonts w:hint="eastAsia" w:ascii="仿宋_GB2312" w:eastAsia="仿宋_GB2312"/>
          <w:sz w:val="30"/>
          <w:szCs w:val="30"/>
        </w:rPr>
        <w:t>日</w:t>
      </w:r>
      <w:r>
        <w:rPr>
          <w:rFonts w:hint="eastAsia" w:ascii="仿宋_GB2312" w:eastAsia="仿宋_GB2312"/>
          <w:sz w:val="30"/>
          <w:szCs w:val="30"/>
          <w:lang w:eastAsia="zh-CN"/>
        </w:rPr>
        <w:t>下午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15:00</w:t>
      </w:r>
      <w:r>
        <w:rPr>
          <w:rFonts w:hint="eastAsia" w:ascii="仿宋_GB2312" w:eastAsia="仿宋_GB2312"/>
          <w:sz w:val="30"/>
          <w:szCs w:val="30"/>
          <w:lang w:eastAsia="zh-CN"/>
        </w:rPr>
        <w:t>至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8月15日</w:t>
      </w:r>
      <w:r>
        <w:rPr>
          <w:rFonts w:hint="eastAsia" w:ascii="仿宋_GB2312" w:eastAsia="仿宋_GB2312"/>
          <w:sz w:val="30"/>
          <w:szCs w:val="30"/>
          <w:lang w:eastAsia="zh-CN"/>
        </w:rPr>
        <w:t>上午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8:00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</w:p>
    <w:p>
      <w:pPr>
        <w:spacing w:line="560" w:lineRule="exact"/>
        <w:ind w:firstLine="678" w:firstLineChars="225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  <w:lang w:eastAsia="zh-CN"/>
        </w:rPr>
        <w:t>六</w:t>
      </w:r>
      <w:r>
        <w:rPr>
          <w:rFonts w:hint="eastAsia" w:ascii="仿宋_GB2312" w:eastAsia="仿宋_GB2312"/>
          <w:b/>
          <w:bCs/>
          <w:sz w:val="30"/>
          <w:szCs w:val="30"/>
        </w:rPr>
        <w:t>、投标及开标方式：</w:t>
      </w:r>
    </w:p>
    <w:p>
      <w:pPr>
        <w:spacing w:line="560" w:lineRule="exact"/>
        <w:ind w:firstLine="675" w:firstLineChars="225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1、线上，登录隆道云平台报价</w:t>
      </w:r>
      <w:r>
        <w:rPr>
          <w:rFonts w:hint="eastAsia" w:ascii="仿宋_GB2312" w:eastAsia="仿宋_GB2312"/>
          <w:sz w:val="30"/>
          <w:szCs w:val="30"/>
          <w:lang w:eastAsia="zh-CN"/>
        </w:rPr>
        <w:t>或山东岱岳制盐有限公司官网（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www.sddyzy.com</w:t>
      </w:r>
      <w:r>
        <w:rPr>
          <w:rFonts w:hint="eastAsia" w:ascii="仿宋_GB2312" w:eastAsia="仿宋_GB2312"/>
          <w:sz w:val="30"/>
          <w:szCs w:val="30"/>
          <w:lang w:eastAsia="zh-CN"/>
        </w:rPr>
        <w:t>）报价</w:t>
      </w:r>
      <w:r>
        <w:rPr>
          <w:rFonts w:hint="eastAsia" w:ascii="仿宋_GB2312" w:eastAsia="仿宋_GB2312"/>
          <w:sz w:val="30"/>
          <w:szCs w:val="30"/>
        </w:rPr>
        <w:t>；</w:t>
      </w:r>
      <w:r>
        <w:rPr>
          <w:rFonts w:hint="eastAsia" w:ascii="仿宋_GB2312" w:eastAsia="仿宋_GB2312"/>
          <w:sz w:val="30"/>
          <w:szCs w:val="30"/>
          <w:lang w:eastAsia="zh-CN"/>
        </w:rPr>
        <w:t>截止时间</w:t>
      </w:r>
      <w:r>
        <w:rPr>
          <w:rFonts w:hint="eastAsia" w:ascii="仿宋_GB2312" w:eastAsia="仿宋_GB2312"/>
          <w:sz w:val="30"/>
          <w:szCs w:val="30"/>
        </w:rPr>
        <w:t>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8月15</w:t>
      </w:r>
      <w:r>
        <w:rPr>
          <w:rFonts w:hint="eastAsia" w:ascii="仿宋_GB2312" w:eastAsia="仿宋_GB2312"/>
          <w:sz w:val="30"/>
          <w:szCs w:val="30"/>
        </w:rPr>
        <w:t>日</w:t>
      </w:r>
      <w:r>
        <w:rPr>
          <w:rFonts w:hint="eastAsia" w:ascii="仿宋_GB2312" w:eastAsia="仿宋_GB2312"/>
          <w:sz w:val="30"/>
          <w:szCs w:val="30"/>
          <w:lang w:eastAsia="zh-CN"/>
        </w:rPr>
        <w:t>上午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8:00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line="560" w:lineRule="exact"/>
        <w:ind w:firstLine="675" w:firstLineChars="225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</w:t>
      </w:r>
      <w:r>
        <w:rPr>
          <w:rFonts w:hint="eastAsia" w:ascii="仿宋_GB2312" w:eastAsia="仿宋_GB2312"/>
          <w:sz w:val="30"/>
          <w:szCs w:val="30"/>
          <w:lang w:eastAsia="zh-CN"/>
        </w:rPr>
        <w:t>线下，报专用邮箱：</w:t>
      </w:r>
      <w:r>
        <w:rPr>
          <w:rFonts w:hint="eastAsia" w:ascii="仿宋_GB2312" w:eastAsia="仿宋_GB2312"/>
          <w:sz w:val="30"/>
          <w:szCs w:val="30"/>
          <w:lang w:eastAsia="zh-CN"/>
        </w:rPr>
        <w:fldChar w:fldCharType="begin"/>
      </w:r>
      <w:r>
        <w:rPr>
          <w:rFonts w:hint="eastAsia" w:ascii="仿宋_GB2312" w:eastAsia="仿宋_GB2312"/>
          <w:sz w:val="30"/>
          <w:szCs w:val="30"/>
          <w:lang w:eastAsia="zh-CN"/>
        </w:rPr>
        <w:instrText xml:space="preserve"> HYPERLINK "mailto:dyzy009@163.com，截止时间2022年1月" </w:instrText>
      </w:r>
      <w:r>
        <w:rPr>
          <w:rFonts w:hint="eastAsia" w:ascii="仿宋_GB2312" w:eastAsia="仿宋_GB2312"/>
          <w:sz w:val="30"/>
          <w:szCs w:val="30"/>
          <w:lang w:eastAsia="zh-CN"/>
        </w:rPr>
        <w:fldChar w:fldCharType="separate"/>
      </w:r>
      <w:r>
        <w:rPr>
          <w:rFonts w:hint="eastAsia" w:ascii="仿宋_GB2312" w:eastAsia="仿宋_GB2312"/>
          <w:sz w:val="30"/>
          <w:szCs w:val="30"/>
          <w:lang w:eastAsia="zh-CN"/>
        </w:rPr>
        <w:t>dyzy009@163.com，截止时间</w:t>
      </w:r>
      <w:r>
        <w:rPr>
          <w:rFonts w:hint="eastAsia" w:ascii="仿宋_GB2312" w:eastAsia="仿宋_GB2312"/>
          <w:sz w:val="30"/>
          <w:szCs w:val="30"/>
        </w:rPr>
        <w:t>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8月15</w:t>
      </w:r>
      <w:r>
        <w:rPr>
          <w:rFonts w:hint="eastAsia" w:ascii="仿宋_GB2312" w:eastAsia="仿宋_GB2312"/>
          <w:sz w:val="30"/>
          <w:szCs w:val="30"/>
        </w:rPr>
        <w:t>日</w:t>
      </w:r>
      <w:r>
        <w:rPr>
          <w:rFonts w:hint="eastAsia" w:ascii="仿宋_GB2312" w:eastAsia="仿宋_GB2312"/>
          <w:sz w:val="30"/>
          <w:szCs w:val="30"/>
          <w:lang w:eastAsia="zh-CN"/>
        </w:rPr>
        <w:t>上午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8:00</w:t>
      </w:r>
      <w:r>
        <w:rPr>
          <w:rFonts w:hint="eastAsia" w:ascii="仿宋_GB2312" w:eastAsia="仿宋_GB2312"/>
          <w:sz w:val="30"/>
          <w:szCs w:val="30"/>
          <w:lang w:eastAsia="zh-CN"/>
        </w:rPr>
        <w:fldChar w:fldCharType="end"/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line="560" w:lineRule="exact"/>
        <w:ind w:firstLine="675" w:firstLineChars="225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3、有意投标的单位可</w:t>
      </w:r>
      <w:r>
        <w:rPr>
          <w:rFonts w:hint="eastAsia" w:ascii="仿宋_GB2312" w:eastAsia="仿宋_GB2312"/>
          <w:sz w:val="30"/>
          <w:szCs w:val="30"/>
          <w:lang w:eastAsia="zh-CN"/>
        </w:rPr>
        <w:t>提前与</w:t>
      </w:r>
      <w:r>
        <w:rPr>
          <w:rFonts w:hint="eastAsia" w:ascii="仿宋_GB2312" w:eastAsia="仿宋_GB2312"/>
          <w:sz w:val="30"/>
          <w:szCs w:val="30"/>
        </w:rPr>
        <w:t>本公司</w:t>
      </w:r>
      <w:r>
        <w:rPr>
          <w:rFonts w:hint="eastAsia" w:ascii="仿宋_GB2312" w:eastAsia="仿宋_GB2312"/>
          <w:sz w:val="30"/>
          <w:szCs w:val="30"/>
          <w:lang w:eastAsia="zh-CN"/>
        </w:rPr>
        <w:t>生产管理</w:t>
      </w:r>
      <w:r>
        <w:rPr>
          <w:rFonts w:hint="eastAsia" w:ascii="仿宋_GB2312" w:eastAsia="仿宋_GB2312"/>
          <w:sz w:val="30"/>
          <w:szCs w:val="30"/>
        </w:rPr>
        <w:t>部取得进一步的信息或技术交流。</w:t>
      </w:r>
    </w:p>
    <w:p>
      <w:pPr>
        <w:spacing w:line="560" w:lineRule="exact"/>
        <w:ind w:firstLine="675" w:firstLineChars="225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七、 其 他：</w:t>
      </w:r>
    </w:p>
    <w:p>
      <w:pPr>
        <w:spacing w:line="560" w:lineRule="exact"/>
        <w:ind w:firstLine="675" w:firstLineChars="225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1、</w:t>
      </w:r>
      <w:r>
        <w:rPr>
          <w:rFonts w:hint="eastAsia" w:ascii="仿宋_GB2312" w:eastAsia="仿宋_GB2312"/>
          <w:sz w:val="30"/>
          <w:szCs w:val="30"/>
          <w:lang w:eastAsia="zh-CN"/>
        </w:rPr>
        <w:t>施工工期：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3日历天；</w:t>
      </w:r>
    </w:p>
    <w:p>
      <w:pPr>
        <w:spacing w:line="560" w:lineRule="exact"/>
        <w:ind w:firstLine="675" w:firstLineChars="225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2、本合同接受甲方安排的第三方验收，最终结算金额以审计结果为准。</w:t>
      </w:r>
    </w:p>
    <w:p>
      <w:pPr>
        <w:spacing w:line="560" w:lineRule="exact"/>
        <w:ind w:firstLine="675" w:firstLineChars="225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八、</w:t>
      </w:r>
      <w:r>
        <w:rPr>
          <w:rFonts w:eastAsia="黑体"/>
          <w:sz w:val="30"/>
          <w:szCs w:val="30"/>
        </w:rPr>
        <w:t> </w:t>
      </w:r>
      <w:r>
        <w:rPr>
          <w:rFonts w:hint="eastAsia" w:ascii="黑体" w:eastAsia="黑体"/>
          <w:sz w:val="30"/>
          <w:szCs w:val="30"/>
        </w:rPr>
        <w:t>联系方式：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联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系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人：</w:t>
      </w:r>
      <w:r>
        <w:rPr>
          <w:rFonts w:hint="eastAsia" w:ascii="仿宋_GB2312" w:eastAsia="仿宋_GB2312"/>
          <w:sz w:val="30"/>
          <w:szCs w:val="30"/>
          <w:lang w:eastAsia="zh-CN"/>
        </w:rPr>
        <w:t>安凯征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赵新        </w:t>
      </w:r>
      <w:r>
        <w:rPr>
          <w:rFonts w:hint="eastAsia" w:ascii="仿宋_GB2312" w:eastAsia="仿宋_GB2312"/>
          <w:sz w:val="30"/>
          <w:szCs w:val="30"/>
          <w:lang w:eastAsia="zh-CN"/>
        </w:rPr>
        <w:t>张毅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移动电话：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13583857706 15621530171 13705382602</w:t>
      </w:r>
    </w:p>
    <w:p>
      <w:pPr>
        <w:widowControl/>
        <w:spacing w:line="560" w:lineRule="exact"/>
        <w:ind w:firstLine="60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单位名称：山东</w:t>
      </w:r>
      <w:r>
        <w:rPr>
          <w:rFonts w:hint="eastAsia" w:ascii="仿宋_GB2312" w:eastAsia="仿宋_GB2312"/>
          <w:sz w:val="30"/>
          <w:szCs w:val="30"/>
          <w:lang w:eastAsia="zh-CN"/>
        </w:rPr>
        <w:t>岱岳制盐</w:t>
      </w:r>
      <w:r>
        <w:rPr>
          <w:rFonts w:hint="eastAsia" w:ascii="仿宋_GB2312" w:eastAsia="仿宋_GB2312"/>
          <w:sz w:val="30"/>
          <w:szCs w:val="30"/>
        </w:rPr>
        <w:t>有限公司</w:t>
      </w:r>
      <w:r>
        <w:rPr>
          <w:rFonts w:ascii="仿宋_GB2312" w:eastAsia="仿宋_GB2312"/>
          <w:sz w:val="30"/>
          <w:szCs w:val="30"/>
        </w:rPr>
        <w:br w:type="textWrapping"/>
      </w:r>
      <w:r>
        <w:rPr>
          <w:rFonts w:eastAsia="仿宋_GB2312"/>
          <w:sz w:val="30"/>
          <w:szCs w:val="30"/>
        </w:rPr>
        <w:t>    </w:t>
      </w:r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单位地址：泰安市大汶口石膏工业园</w:t>
      </w:r>
      <w:r>
        <w:rPr>
          <w:rFonts w:hint="eastAsia" w:ascii="仿宋_GB2312" w:eastAsia="仿宋_GB2312"/>
          <w:sz w:val="30"/>
          <w:szCs w:val="30"/>
          <w:lang w:eastAsia="zh-CN"/>
        </w:rPr>
        <w:t>区</w:t>
      </w:r>
    </w:p>
    <w:p>
      <w:pPr>
        <w:ind w:firstLine="5440" w:firstLineChars="1700"/>
        <w:rPr>
          <w:rFonts w:ascii="仿宋_GB2312" w:eastAsia="仿宋_GB2312"/>
          <w:sz w:val="32"/>
          <w:szCs w:val="32"/>
        </w:rPr>
      </w:pPr>
    </w:p>
    <w:p>
      <w:pPr>
        <w:ind w:firstLine="5440" w:firstLineChars="1700"/>
        <w:rPr>
          <w:rFonts w:ascii="仿宋_GB2312" w:eastAsia="仿宋_GB2312"/>
          <w:sz w:val="32"/>
          <w:szCs w:val="32"/>
        </w:rPr>
      </w:pPr>
    </w:p>
    <w:p>
      <w:pPr>
        <w:ind w:firstLine="5440" w:firstLineChars="1700"/>
        <w:rPr>
          <w:rFonts w:hint="eastAsia"/>
          <w:lang w:val="en-US" w:eastAsia="zh-CN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/>
          <w:lang w:val="en-US" w:eastAsia="zh-CN"/>
        </w:rPr>
        <w:t xml:space="preserve">   </w:t>
      </w:r>
    </w:p>
    <w:p>
      <w:pPr>
        <w:ind w:firstLine="3990" w:firstLineChars="1900"/>
        <w:rPr>
          <w:rFonts w:hint="eastAsia"/>
          <w:lang w:val="en-US" w:eastAsia="zh-CN"/>
        </w:rPr>
      </w:pPr>
    </w:p>
    <w:p>
      <w:pPr>
        <w:ind w:firstLine="3990" w:firstLineChars="1900"/>
        <w:rPr>
          <w:rFonts w:hint="eastAsia"/>
          <w:lang w:val="en-US" w:eastAsia="zh-CN"/>
        </w:rPr>
      </w:pPr>
    </w:p>
    <w:p>
      <w:pPr>
        <w:ind w:firstLine="3990" w:firstLineChars="1900"/>
        <w:rPr>
          <w:rFonts w:hint="eastAsia"/>
          <w:lang w:val="en-US" w:eastAsia="zh-CN"/>
        </w:rPr>
      </w:pPr>
    </w:p>
    <w:p>
      <w:pPr>
        <w:ind w:firstLine="3990" w:firstLineChars="1900"/>
        <w:rPr>
          <w:rFonts w:hint="eastAsia"/>
          <w:lang w:val="en-US" w:eastAsia="zh-CN"/>
        </w:rPr>
      </w:pPr>
    </w:p>
    <w:p>
      <w:pPr>
        <w:ind w:firstLine="3990" w:firstLineChars="1900"/>
        <w:rPr>
          <w:rFonts w:hint="eastAsia"/>
          <w:lang w:val="en-US" w:eastAsia="zh-CN"/>
        </w:rPr>
      </w:pPr>
    </w:p>
    <w:p>
      <w:pPr>
        <w:ind w:firstLine="3990" w:firstLineChars="1900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ind w:firstLine="3990" w:firstLineChars="1900"/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                      </w:t>
      </w:r>
    </w:p>
    <w:p>
      <w:pPr>
        <w:rPr>
          <w:rFonts w:hint="eastAsia" w:eastAsia="仿宋_GB231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附表：报价单</w:t>
      </w:r>
    </w:p>
    <w:tbl>
      <w:tblPr>
        <w:tblStyle w:val="4"/>
        <w:tblpPr w:leftFromText="180" w:rightFromText="180" w:vertAnchor="text" w:horzAnchor="page" w:tblpX="1690" w:tblpY="230"/>
        <w:tblOverlap w:val="never"/>
        <w:tblW w:w="8641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280"/>
        <w:gridCol w:w="1122"/>
        <w:gridCol w:w="1154"/>
        <w:gridCol w:w="1269"/>
        <w:gridCol w:w="1537"/>
        <w:gridCol w:w="153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641" w:type="dxa"/>
            <w:gridSpan w:val="7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山东岱岳制盐有限公司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供热中心煤场南侧挡煤护板修复施工项目</w:t>
            </w:r>
            <w:r>
              <w:rPr>
                <w:rFonts w:hint="eastAsia" w:ascii="仿宋_GB2312" w:eastAsia="仿宋_GB2312"/>
                <w:sz w:val="30"/>
                <w:szCs w:val="30"/>
                <w:lang w:val="zh-CN"/>
              </w:rPr>
              <w:t>报价单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641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641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021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报价单位：</w:t>
            </w:r>
          </w:p>
        </w:tc>
        <w:tc>
          <w:tcPr>
            <w:tcW w:w="6620" w:type="dxa"/>
            <w:gridSpan w:val="5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021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620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0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662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供热中心煤场南侧挡煤护板修复施工项目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0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62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641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报价内容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64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施工内容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数量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报价单价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（元/m²)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报价合计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焊接及安装挡煤护板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90m²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费用总计：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施工单位（盖章）：  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pStyle w:val="2"/>
        <w:rPr>
          <w:rFonts w:hint="eastAsia"/>
          <w:sz w:val="30"/>
          <w:szCs w:val="30"/>
          <w:lang w:val="en-US" w:eastAsia="zh-CN"/>
        </w:rPr>
      </w:pPr>
    </w:p>
    <w:p>
      <w:pPr>
        <w:pStyle w:val="2"/>
        <w:rPr>
          <w:rFonts w:hint="eastAsia"/>
          <w:sz w:val="30"/>
          <w:szCs w:val="30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附图：挡煤护板现状图</w:t>
      </w:r>
    </w:p>
    <w:p>
      <w:pPr>
        <w:pStyle w:val="2"/>
        <w:ind w:left="0" w:leftChars="0" w:firstLine="0" w:firstLineChars="0"/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3611B5"/>
    <w:multiLevelType w:val="singleLevel"/>
    <w:tmpl w:val="2D3611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77A4D23"/>
    <w:multiLevelType w:val="singleLevel"/>
    <w:tmpl w:val="377A4D23"/>
    <w:lvl w:ilvl="0" w:tentative="0">
      <w:start w:val="4"/>
      <w:numFmt w:val="decimal"/>
      <w:suff w:val="nothing"/>
      <w:lvlText w:val="%1、"/>
      <w:lvlJc w:val="left"/>
      <w:pPr>
        <w:ind w:left="3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YWNiNjZkNzhiNDdjNTdmZTljODlkOGZhMzBmYTYifQ=="/>
  </w:docVars>
  <w:rsids>
    <w:rsidRoot w:val="180366CA"/>
    <w:rsid w:val="018B1F6C"/>
    <w:rsid w:val="158B5A0B"/>
    <w:rsid w:val="180366CA"/>
    <w:rsid w:val="34F717AB"/>
    <w:rsid w:val="37402A68"/>
    <w:rsid w:val="3A930A3A"/>
    <w:rsid w:val="4567013B"/>
    <w:rsid w:val="4A7325EF"/>
    <w:rsid w:val="4BF84CFA"/>
    <w:rsid w:val="5C2F1B0C"/>
    <w:rsid w:val="63033567"/>
    <w:rsid w:val="743F6BD8"/>
    <w:rsid w:val="74A03DA4"/>
    <w:rsid w:val="7DBE7BF4"/>
    <w:rsid w:val="7F0B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ind w:left="939"/>
      <w:outlineLvl w:val="1"/>
    </w:pPr>
    <w:rPr>
      <w:rFonts w:ascii="宋体" w:hAnsi="宋体" w:eastAsia="宋体" w:cs="宋体"/>
      <w:sz w:val="33"/>
      <w:szCs w:val="33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unhideWhenUsed/>
    <w:qFormat/>
    <w:uiPriority w:val="99"/>
    <w:pPr>
      <w:ind w:firstLine="420" w:firstLine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1155</Words>
  <Characters>1285</Characters>
  <Lines>0</Lines>
  <Paragraphs>0</Paragraphs>
  <TotalTime>31</TotalTime>
  <ScaleCrop>false</ScaleCrop>
  <LinksUpToDate>false</LinksUpToDate>
  <CharactersWithSpaces>1408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2022-05-05T05:14:00Z</dcterms:created>
  <dc:creator>烟叶儿</dc:creator>
  <cp:lastModifiedBy>男人海洋</cp:lastModifiedBy>
  <dcterms:modified xsi:type="dcterms:W3CDTF">2022-08-13T08:19:53Z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65A87CC00C0D4BF387F5ABBA2E35B977</vt:lpwstr>
  </property>
</Properties>
</file>