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C5" w:rsidRDefault="001108C5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1108C5" w:rsidRDefault="001E0473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山东岱岳制盐有限公司</w:t>
      </w:r>
    </w:p>
    <w:p w:rsidR="001108C5" w:rsidRPr="003A2D64" w:rsidRDefault="003A2D64">
      <w:pPr>
        <w:spacing w:line="0" w:lineRule="atLeas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水资源论证</w:t>
      </w:r>
      <w:r w:rsidRPr="003A2D64">
        <w:rPr>
          <w:rFonts w:ascii="方正小标宋简体" w:eastAsia="方正小标宋简体" w:hAnsi="Times New Roman" w:cs="Times New Roman"/>
          <w:sz w:val="44"/>
          <w:szCs w:val="44"/>
        </w:rPr>
        <w:t>报告编制</w:t>
      </w:r>
      <w:r w:rsidR="001E0473" w:rsidRPr="003A2D64">
        <w:rPr>
          <w:rFonts w:ascii="方正小标宋简体" w:eastAsia="方正小标宋简体" w:hAnsi="Times New Roman" w:cs="Times New Roman" w:hint="eastAsia"/>
          <w:sz w:val="44"/>
          <w:szCs w:val="44"/>
        </w:rPr>
        <w:t>项目</w:t>
      </w:r>
    </w:p>
    <w:p w:rsidR="001108C5" w:rsidRDefault="001108C5">
      <w:pPr>
        <w:spacing w:line="0" w:lineRule="atLeast"/>
        <w:jc w:val="center"/>
        <w:rPr>
          <w:rFonts w:ascii="方正小标宋简体" w:eastAsia="方正小标宋简体" w:hAnsi="黑体" w:cs="Times New Roman"/>
          <w:sz w:val="72"/>
          <w:szCs w:val="72"/>
        </w:rPr>
      </w:pPr>
    </w:p>
    <w:p w:rsidR="001108C5" w:rsidRDefault="001E0473">
      <w:pPr>
        <w:spacing w:line="0" w:lineRule="atLeast"/>
        <w:jc w:val="center"/>
        <w:rPr>
          <w:rFonts w:ascii="方正小标宋简体" w:eastAsia="方正小标宋简体" w:hAnsi="宋体"/>
          <w:sz w:val="72"/>
          <w:szCs w:val="72"/>
        </w:rPr>
      </w:pPr>
      <w:r>
        <w:rPr>
          <w:rFonts w:ascii="方正小标宋简体" w:eastAsia="方正小标宋简体" w:hAnsi="黑体" w:cs="Times New Roman" w:hint="eastAsia"/>
          <w:sz w:val="72"/>
          <w:szCs w:val="72"/>
        </w:rPr>
        <w:t>询比价文件</w:t>
      </w:r>
    </w:p>
    <w:p w:rsidR="001108C5" w:rsidRDefault="001108C5">
      <w:pPr>
        <w:jc w:val="center"/>
        <w:rPr>
          <w:rFonts w:ascii="楷体_GB2312" w:eastAsia="楷体_GB2312" w:hAnsi="Times New Roman" w:cs="Times New Roman"/>
          <w:sz w:val="32"/>
          <w:szCs w:val="32"/>
        </w:rPr>
      </w:pPr>
    </w:p>
    <w:p w:rsidR="001108C5" w:rsidRDefault="001108C5">
      <w:pPr>
        <w:spacing w:line="400" w:lineRule="exact"/>
        <w:jc w:val="center"/>
        <w:rPr>
          <w:rFonts w:ascii="Times New Roman" w:eastAsia="宋体" w:hAnsi="Times New Roman" w:cs="Times New Roman"/>
        </w:rPr>
      </w:pPr>
    </w:p>
    <w:p w:rsidR="001108C5" w:rsidRDefault="001108C5">
      <w:pPr>
        <w:spacing w:line="400" w:lineRule="exact"/>
        <w:jc w:val="center"/>
        <w:rPr>
          <w:rFonts w:ascii="Times New Roman" w:eastAsia="宋体" w:hAnsi="Times New Roman" w:cs="Times New Roman"/>
        </w:rPr>
      </w:pPr>
    </w:p>
    <w:p w:rsidR="001108C5" w:rsidRDefault="001108C5">
      <w:pPr>
        <w:spacing w:line="400" w:lineRule="exact"/>
        <w:jc w:val="center"/>
        <w:rPr>
          <w:rFonts w:ascii="Times New Roman" w:eastAsia="宋体" w:hAnsi="Times New Roman" w:cs="Times New Roman"/>
        </w:rPr>
      </w:pPr>
    </w:p>
    <w:p w:rsidR="001108C5" w:rsidRDefault="001108C5">
      <w:pPr>
        <w:spacing w:line="400" w:lineRule="exact"/>
        <w:jc w:val="center"/>
        <w:rPr>
          <w:rFonts w:ascii="Times New Roman" w:eastAsia="宋体" w:hAnsi="Times New Roman" w:cs="Times New Roman"/>
        </w:rPr>
      </w:pPr>
    </w:p>
    <w:p w:rsidR="001108C5" w:rsidRDefault="001108C5">
      <w:pPr>
        <w:spacing w:line="400" w:lineRule="exact"/>
        <w:jc w:val="center"/>
        <w:rPr>
          <w:rFonts w:ascii="黑体" w:eastAsia="黑体" w:hAnsi="黑体" w:cs="Times New Roman"/>
          <w:sz w:val="32"/>
        </w:rPr>
      </w:pPr>
    </w:p>
    <w:p w:rsidR="001108C5" w:rsidRDefault="001E0473">
      <w:pPr>
        <w:spacing w:line="400" w:lineRule="exact"/>
        <w:jc w:val="center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项目编号：</w:t>
      </w:r>
      <w:r w:rsidR="00DC7DB7">
        <w:rPr>
          <w:rFonts w:ascii="黑体" w:eastAsia="黑体" w:hAnsi="黑体" w:cs="Times New Roman" w:hint="eastAsia"/>
          <w:sz w:val="32"/>
        </w:rPr>
        <w:t>ZHB</w:t>
      </w:r>
      <w:r>
        <w:rPr>
          <w:rFonts w:ascii="黑体" w:eastAsia="黑体" w:hAnsi="黑体" w:cs="Times New Roman" w:hint="eastAsia"/>
          <w:sz w:val="32"/>
        </w:rPr>
        <w:t>-</w:t>
      </w:r>
      <w:r w:rsidR="00DC7DB7">
        <w:rPr>
          <w:rFonts w:ascii="黑体" w:eastAsia="黑体" w:hAnsi="黑体" w:cs="Times New Roman" w:hint="eastAsia"/>
          <w:sz w:val="32"/>
        </w:rPr>
        <w:t>03</w:t>
      </w:r>
    </w:p>
    <w:p w:rsidR="001108C5" w:rsidRDefault="001108C5">
      <w:pPr>
        <w:pStyle w:val="3"/>
        <w:rPr>
          <w:rFonts w:ascii="黑体" w:eastAsia="黑体" w:hAnsi="黑体" w:cs="Times New Roman"/>
          <w:szCs w:val="24"/>
        </w:rPr>
      </w:pPr>
    </w:p>
    <w:p w:rsidR="001108C5" w:rsidRDefault="001108C5"/>
    <w:p w:rsidR="001108C5" w:rsidRDefault="001108C5">
      <w:pPr>
        <w:spacing w:line="400" w:lineRule="exact"/>
        <w:jc w:val="center"/>
        <w:rPr>
          <w:rFonts w:ascii="黑体" w:eastAsia="黑体" w:hAnsi="黑体" w:cs="Times New Roman"/>
          <w:sz w:val="32"/>
        </w:rPr>
      </w:pPr>
    </w:p>
    <w:p w:rsidR="001108C5" w:rsidRDefault="001108C5" w:rsidP="003A2D64">
      <w:pPr>
        <w:pStyle w:val="1"/>
        <w:ind w:firstLine="640"/>
        <w:rPr>
          <w:rFonts w:ascii="黑体" w:eastAsia="黑体" w:hAnsi="黑体" w:cs="Times New Roman"/>
          <w:sz w:val="32"/>
        </w:rPr>
      </w:pPr>
    </w:p>
    <w:p w:rsidR="001108C5" w:rsidRDefault="001108C5" w:rsidP="003A2D64">
      <w:pPr>
        <w:pStyle w:val="1"/>
        <w:ind w:firstLine="640"/>
        <w:rPr>
          <w:rFonts w:ascii="黑体" w:eastAsia="黑体" w:hAnsi="黑体" w:cs="Times New Roman"/>
          <w:sz w:val="32"/>
        </w:rPr>
      </w:pPr>
    </w:p>
    <w:p w:rsidR="001108C5" w:rsidRDefault="001108C5">
      <w:pPr>
        <w:spacing w:line="400" w:lineRule="exact"/>
        <w:jc w:val="center"/>
        <w:rPr>
          <w:rFonts w:ascii="黑体" w:eastAsia="黑体" w:hAnsi="黑体" w:cs="Times New Roman"/>
          <w:sz w:val="32"/>
        </w:rPr>
      </w:pPr>
    </w:p>
    <w:p w:rsidR="001108C5" w:rsidRDefault="001108C5">
      <w:pPr>
        <w:spacing w:line="400" w:lineRule="exact"/>
        <w:jc w:val="center"/>
        <w:rPr>
          <w:rFonts w:ascii="黑体" w:eastAsia="黑体" w:hAnsi="黑体" w:cs="Times New Roman"/>
          <w:sz w:val="32"/>
        </w:rPr>
      </w:pPr>
    </w:p>
    <w:p w:rsidR="001108C5" w:rsidRDefault="001108C5">
      <w:pPr>
        <w:spacing w:line="400" w:lineRule="exact"/>
        <w:jc w:val="center"/>
        <w:rPr>
          <w:rFonts w:ascii="黑体" w:eastAsia="黑体" w:hAnsi="黑体" w:cs="Times New Roman"/>
          <w:sz w:val="32"/>
        </w:rPr>
      </w:pPr>
    </w:p>
    <w:p w:rsidR="001108C5" w:rsidRDefault="001E0473">
      <w:pPr>
        <w:jc w:val="center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山东岱岳制盐有限公司</w:t>
      </w:r>
    </w:p>
    <w:p w:rsidR="001108C5" w:rsidRDefault="001E047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eastAsia="黑体" w:hAnsi="黑体" w:cs="Times New Roman" w:hint="eastAsia"/>
          <w:sz w:val="32"/>
        </w:rPr>
        <w:t>2023年</w:t>
      </w:r>
      <w:r w:rsidR="003A2D64">
        <w:rPr>
          <w:rFonts w:ascii="黑体" w:eastAsia="黑体" w:hAnsi="黑体" w:cs="Times New Roman" w:hint="eastAsia"/>
          <w:sz w:val="32"/>
        </w:rPr>
        <w:t>11</w:t>
      </w:r>
      <w:r>
        <w:rPr>
          <w:rFonts w:ascii="黑体" w:eastAsia="黑体" w:hAnsi="黑体" w:cs="Times New Roman" w:hint="eastAsia"/>
          <w:sz w:val="32"/>
        </w:rPr>
        <w:t>月</w:t>
      </w:r>
      <w:r w:rsidR="003A2D64">
        <w:rPr>
          <w:rFonts w:ascii="黑体" w:eastAsia="黑体" w:hAnsi="黑体" w:cs="Times New Roman" w:hint="eastAsia"/>
          <w:sz w:val="32"/>
        </w:rPr>
        <w:t>04</w:t>
      </w:r>
      <w:r>
        <w:rPr>
          <w:rFonts w:ascii="黑体" w:eastAsia="黑体" w:hAnsi="黑体" w:cs="Times New Roman" w:hint="eastAsia"/>
          <w:sz w:val="32"/>
        </w:rPr>
        <w:t>日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根据生产需求，现就山东岱岳制盐有限公司</w:t>
      </w:r>
      <w:r w:rsidR="003A2D64">
        <w:rPr>
          <w:rFonts w:ascii="仿宋_GB2312" w:eastAsia="仿宋_GB2312" w:hint="eastAsia"/>
          <w:sz w:val="30"/>
          <w:szCs w:val="30"/>
          <w:lang w:val="zh-CN"/>
        </w:rPr>
        <w:t>水资源论证</w:t>
      </w:r>
      <w:r w:rsidR="003A2D64" w:rsidRPr="003A2D64">
        <w:rPr>
          <w:rFonts w:ascii="仿宋_GB2312" w:eastAsia="仿宋_GB2312"/>
          <w:sz w:val="30"/>
          <w:szCs w:val="30"/>
          <w:lang w:val="zh-CN"/>
        </w:rPr>
        <w:t>报告编制</w:t>
      </w:r>
      <w:r>
        <w:rPr>
          <w:rFonts w:ascii="仿宋_GB2312" w:eastAsia="仿宋_GB2312" w:hint="eastAsia"/>
          <w:sz w:val="30"/>
          <w:szCs w:val="30"/>
          <w:lang w:val="zh-CN"/>
        </w:rPr>
        <w:t>项目</w:t>
      </w:r>
      <w:r w:rsidR="005D40C3">
        <w:rPr>
          <w:rFonts w:ascii="仿宋_GB2312" w:eastAsia="仿宋_GB2312" w:hint="eastAsia"/>
          <w:sz w:val="30"/>
          <w:szCs w:val="30"/>
        </w:rPr>
        <w:t>公开询价</w:t>
      </w:r>
      <w:r>
        <w:rPr>
          <w:rFonts w:ascii="仿宋_GB2312" w:eastAsia="仿宋_GB2312" w:hint="eastAsia"/>
          <w:sz w:val="30"/>
          <w:szCs w:val="30"/>
        </w:rPr>
        <w:t>，欢迎有</w:t>
      </w:r>
      <w:r w:rsidR="003A2D64">
        <w:rPr>
          <w:rFonts w:ascii="仿宋_GB2312" w:eastAsia="仿宋_GB2312" w:hint="eastAsia"/>
          <w:sz w:val="30"/>
          <w:szCs w:val="30"/>
        </w:rPr>
        <w:t>水资源论证</w:t>
      </w:r>
      <w:r>
        <w:rPr>
          <w:rFonts w:ascii="仿宋_GB2312" w:eastAsia="仿宋_GB2312" w:hint="eastAsia"/>
          <w:sz w:val="30"/>
          <w:szCs w:val="30"/>
        </w:rPr>
        <w:t>能力、</w:t>
      </w:r>
      <w:r w:rsidR="003A2D64">
        <w:rPr>
          <w:rFonts w:ascii="仿宋_GB2312" w:eastAsia="仿宋_GB2312" w:hint="eastAsia"/>
          <w:sz w:val="30"/>
          <w:szCs w:val="30"/>
        </w:rPr>
        <w:t>论证</w:t>
      </w:r>
      <w:r>
        <w:rPr>
          <w:rFonts w:ascii="仿宋_GB2312" w:eastAsia="仿宋_GB2312" w:hint="eastAsia"/>
          <w:sz w:val="30"/>
          <w:szCs w:val="30"/>
        </w:rPr>
        <w:t>经验及</w:t>
      </w:r>
      <w:r w:rsidR="003A2D64">
        <w:rPr>
          <w:rFonts w:ascii="仿宋_GB2312" w:eastAsia="仿宋_GB2312" w:hint="eastAsia"/>
          <w:sz w:val="30"/>
          <w:szCs w:val="30"/>
        </w:rPr>
        <w:t>论证</w:t>
      </w:r>
      <w:r>
        <w:rPr>
          <w:rFonts w:ascii="仿宋_GB2312" w:eastAsia="仿宋_GB2312" w:hint="eastAsia"/>
          <w:sz w:val="30"/>
          <w:szCs w:val="30"/>
        </w:rPr>
        <w:t>资质的单位参与</w:t>
      </w:r>
      <w:r w:rsidR="005D40C3">
        <w:rPr>
          <w:rFonts w:ascii="仿宋_GB2312" w:eastAsia="仿宋_GB2312" w:hint="eastAsia"/>
          <w:sz w:val="30"/>
          <w:szCs w:val="30"/>
        </w:rPr>
        <w:t>报价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108C5" w:rsidRDefault="001E0473">
      <w:pPr>
        <w:numPr>
          <w:ilvl w:val="0"/>
          <w:numId w:val="1"/>
        </w:numPr>
        <w:adjustRightInd w:val="0"/>
        <w:snapToGrid w:val="0"/>
        <w:spacing w:line="360" w:lineRule="auto"/>
        <w:ind w:firstLineChars="196" w:firstLine="588"/>
        <w:rPr>
          <w:rFonts w:ascii="黑体" w:eastAsia="黑体"/>
          <w:sz w:val="30"/>
          <w:szCs w:val="30"/>
        </w:rPr>
      </w:pPr>
      <w:r>
        <w:rPr>
          <w:rFonts w:eastAsia="黑体"/>
          <w:sz w:val="30"/>
          <w:szCs w:val="30"/>
        </w:rPr>
        <w:t> </w:t>
      </w:r>
      <w:r w:rsidR="005D40C3">
        <w:rPr>
          <w:rFonts w:ascii="黑体" w:eastAsia="黑体" w:hint="eastAsia"/>
          <w:sz w:val="30"/>
          <w:szCs w:val="30"/>
        </w:rPr>
        <w:t>询价</w:t>
      </w:r>
      <w:r>
        <w:rPr>
          <w:rFonts w:ascii="黑体" w:eastAsia="黑体" w:hint="eastAsia"/>
          <w:sz w:val="30"/>
          <w:szCs w:val="30"/>
        </w:rPr>
        <w:t>项目及标准要求：</w:t>
      </w:r>
    </w:p>
    <w:p w:rsidR="001108C5" w:rsidRDefault="001E047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1、项目名称：</w:t>
      </w:r>
      <w:r>
        <w:rPr>
          <w:rFonts w:ascii="仿宋_GB2312" w:eastAsia="仿宋_GB2312" w:hint="eastAsia"/>
          <w:sz w:val="30"/>
          <w:szCs w:val="30"/>
          <w:lang w:val="zh-CN"/>
        </w:rPr>
        <w:t>山东岱岳制盐有限公司</w:t>
      </w:r>
      <w:r w:rsidR="003A2D64">
        <w:rPr>
          <w:rFonts w:ascii="仿宋_GB2312" w:eastAsia="仿宋_GB2312" w:hint="eastAsia"/>
          <w:sz w:val="30"/>
          <w:szCs w:val="30"/>
          <w:lang w:val="zh-CN"/>
        </w:rPr>
        <w:t>水资源论证</w:t>
      </w:r>
      <w:r w:rsidR="003A2D64" w:rsidRPr="003A2D64">
        <w:rPr>
          <w:rFonts w:ascii="仿宋_GB2312" w:eastAsia="仿宋_GB2312"/>
          <w:sz w:val="30"/>
          <w:szCs w:val="30"/>
          <w:lang w:val="zh-CN"/>
        </w:rPr>
        <w:t>报告编制</w:t>
      </w:r>
      <w:r>
        <w:rPr>
          <w:rFonts w:ascii="仿宋_GB2312" w:eastAsia="仿宋_GB2312" w:hint="eastAsia"/>
          <w:sz w:val="30"/>
          <w:szCs w:val="30"/>
          <w:lang w:val="zh-CN"/>
        </w:rPr>
        <w:t>项目。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2、项目地点：山东岱岳制盐有限公司</w:t>
      </w:r>
    </w:p>
    <w:p w:rsidR="001108C5" w:rsidRPr="00162B6A" w:rsidRDefault="001E0473" w:rsidP="00162B6A">
      <w:pPr>
        <w:widowControl/>
        <w:spacing w:line="389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3、项目概述：需设计项目共计</w:t>
      </w:r>
      <w:r w:rsidR="005D40C3">
        <w:rPr>
          <w:rFonts w:ascii="仿宋_GB2312" w:eastAsia="仿宋_GB2312" w:hint="eastAsia"/>
          <w:sz w:val="30"/>
          <w:szCs w:val="30"/>
        </w:rPr>
        <w:t>两</w:t>
      </w:r>
      <w:r>
        <w:rPr>
          <w:rFonts w:ascii="仿宋_GB2312" w:eastAsia="仿宋_GB2312" w:hint="eastAsia"/>
          <w:sz w:val="30"/>
          <w:szCs w:val="30"/>
        </w:rPr>
        <w:t>部分：一是</w:t>
      </w:r>
      <w:r w:rsidR="003A2D64">
        <w:rPr>
          <w:rFonts w:ascii="仿宋_GB2312" w:eastAsia="仿宋_GB2312" w:hint="eastAsia"/>
          <w:sz w:val="30"/>
          <w:szCs w:val="30"/>
        </w:rPr>
        <w:t>根据生产生活需求</w:t>
      </w:r>
      <w:r w:rsidR="00CD2CD1">
        <w:rPr>
          <w:rFonts w:ascii="仿宋_GB2312" w:eastAsia="仿宋_GB2312" w:hint="eastAsia"/>
          <w:sz w:val="30"/>
          <w:szCs w:val="30"/>
        </w:rPr>
        <w:t>，进一步核实</w:t>
      </w:r>
      <w:r w:rsidR="003A2D64">
        <w:rPr>
          <w:rFonts w:ascii="仿宋_GB2312" w:eastAsia="仿宋_GB2312" w:hint="eastAsia"/>
          <w:sz w:val="30"/>
          <w:szCs w:val="30"/>
        </w:rPr>
        <w:t>本公司</w:t>
      </w:r>
      <w:r w:rsidR="00162B6A">
        <w:rPr>
          <w:rFonts w:ascii="仿宋_GB2312" w:eastAsia="仿宋_GB2312" w:hint="eastAsia"/>
          <w:sz w:val="30"/>
          <w:szCs w:val="30"/>
        </w:rPr>
        <w:t>120万吨</w:t>
      </w:r>
      <w:r w:rsidR="00CD2CD1">
        <w:rPr>
          <w:rFonts w:ascii="仿宋_GB2312" w:eastAsia="仿宋_GB2312" w:hint="eastAsia"/>
          <w:sz w:val="30"/>
          <w:szCs w:val="30"/>
        </w:rPr>
        <w:t>精制盐工程取用水量</w:t>
      </w:r>
      <w:r>
        <w:rPr>
          <w:rFonts w:ascii="仿宋_GB2312" w:eastAsia="仿宋_GB2312" w:hint="eastAsia"/>
          <w:sz w:val="30"/>
          <w:szCs w:val="30"/>
        </w:rPr>
        <w:t>，二是</w:t>
      </w:r>
      <w:r w:rsidR="003A2D64">
        <w:rPr>
          <w:rFonts w:ascii="仿宋_GB2312" w:eastAsia="仿宋_GB2312" w:hint="eastAsia"/>
          <w:sz w:val="30"/>
          <w:szCs w:val="30"/>
        </w:rPr>
        <w:t>根据</w:t>
      </w:r>
      <w:r w:rsidR="003A2D64" w:rsidRPr="003A2D64">
        <w:rPr>
          <w:rFonts w:ascii="仿宋_GB2312" w:eastAsia="仿宋_GB2312"/>
          <w:sz w:val="30"/>
          <w:szCs w:val="30"/>
        </w:rPr>
        <w:t>国家最严格水资源管理要求</w:t>
      </w:r>
      <w:r w:rsidR="003A2D64">
        <w:rPr>
          <w:rFonts w:ascii="仿宋_GB2312" w:eastAsia="仿宋_GB2312"/>
          <w:sz w:val="30"/>
          <w:szCs w:val="30"/>
        </w:rPr>
        <w:t>完善</w:t>
      </w:r>
      <w:r w:rsidR="003A2D64" w:rsidRPr="003A2D64">
        <w:rPr>
          <w:rFonts w:ascii="仿宋_GB2312" w:eastAsia="仿宋_GB2312" w:hint="eastAsia"/>
          <w:sz w:val="30"/>
          <w:szCs w:val="30"/>
        </w:rPr>
        <w:t>企业节水评价</w:t>
      </w:r>
      <w:r w:rsidR="003A2D64" w:rsidRPr="003A2D64">
        <w:rPr>
          <w:rFonts w:ascii="仿宋_GB2312" w:eastAsia="仿宋_GB2312"/>
          <w:sz w:val="30"/>
          <w:szCs w:val="30"/>
        </w:rPr>
        <w:t>报告</w:t>
      </w:r>
      <w:r w:rsidR="00CD2CD1">
        <w:rPr>
          <w:rFonts w:ascii="仿宋_GB2312" w:eastAsia="仿宋_GB2312"/>
          <w:sz w:val="30"/>
          <w:szCs w:val="30"/>
        </w:rPr>
        <w:t>，</w:t>
      </w:r>
      <w:r w:rsidR="00162B6A">
        <w:rPr>
          <w:rFonts w:ascii="仿宋_GB2312" w:eastAsia="仿宋_GB2312"/>
          <w:sz w:val="30"/>
          <w:szCs w:val="30"/>
        </w:rPr>
        <w:t>细化水平衡图</w:t>
      </w:r>
      <w:r w:rsidR="00974043">
        <w:rPr>
          <w:rFonts w:ascii="仿宋_GB2312" w:eastAsia="仿宋_GB2312" w:hint="eastAsia"/>
          <w:sz w:val="30"/>
          <w:szCs w:val="30"/>
        </w:rPr>
        <w:t>.</w:t>
      </w:r>
      <w:r w:rsidR="00974043" w:rsidRPr="00162B6A">
        <w:rPr>
          <w:rFonts w:ascii="仿宋_GB2312" w:eastAsia="仿宋_GB2312"/>
          <w:sz w:val="30"/>
          <w:szCs w:val="30"/>
        </w:rPr>
        <w:t xml:space="preserve"> 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4、情况说明：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4.1 </w:t>
      </w:r>
      <w:r w:rsidR="007A3DAC">
        <w:rPr>
          <w:rFonts w:ascii="仿宋_GB2312" w:eastAsia="仿宋_GB2312" w:hint="eastAsia"/>
          <w:sz w:val="30"/>
          <w:szCs w:val="30"/>
        </w:rPr>
        <w:t>山东岱岳制盐有限公司现存取水许可证许可取水总量为91.695万立方米/年（包含地表水90万立方米、地下水1.965万立方米）</w:t>
      </w:r>
      <w:r w:rsidR="00162B6A">
        <w:rPr>
          <w:rFonts w:ascii="仿宋_GB2312" w:eastAsia="仿宋_GB2312" w:hint="eastAsia"/>
          <w:sz w:val="30"/>
          <w:szCs w:val="30"/>
        </w:rPr>
        <w:t>，现有论证报告生活用水量为1.11万立方米/年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4.2、因</w:t>
      </w:r>
      <w:r w:rsidR="00162B6A">
        <w:rPr>
          <w:rFonts w:ascii="仿宋_GB2312" w:eastAsia="仿宋_GB2312" w:hAnsi="仿宋_GB2312" w:cs="仿宋_GB2312" w:hint="eastAsia"/>
          <w:sz w:val="30"/>
          <w:szCs w:val="30"/>
        </w:rPr>
        <w:t>企业用水</w:t>
      </w:r>
      <w:r>
        <w:rPr>
          <w:rFonts w:ascii="仿宋_GB2312" w:eastAsia="仿宋_GB2312" w:hAnsi="仿宋_GB2312" w:cs="仿宋_GB2312" w:hint="eastAsia"/>
          <w:sz w:val="30"/>
          <w:szCs w:val="30"/>
        </w:rPr>
        <w:t>情况较为繁杂，建议</w:t>
      </w:r>
      <w:r w:rsidR="005D40C3">
        <w:rPr>
          <w:rFonts w:ascii="仿宋_GB2312" w:eastAsia="仿宋_GB2312" w:hAnsi="仿宋_GB2312" w:cs="仿宋_GB2312" w:hint="eastAsia"/>
          <w:sz w:val="30"/>
          <w:szCs w:val="30"/>
        </w:rPr>
        <w:t>报价方</w:t>
      </w:r>
      <w:r>
        <w:rPr>
          <w:rFonts w:ascii="仿宋_GB2312" w:eastAsia="仿宋_GB2312" w:hAnsi="仿宋_GB2312" w:cs="仿宋_GB2312" w:hint="eastAsia"/>
          <w:sz w:val="30"/>
          <w:szCs w:val="30"/>
        </w:rPr>
        <w:t>探勘现场</w:t>
      </w:r>
      <w:r w:rsidR="005D40C3">
        <w:rPr>
          <w:rFonts w:ascii="仿宋_GB2312" w:eastAsia="仿宋_GB2312" w:hAnsi="仿宋_GB2312" w:cs="仿宋_GB2312" w:hint="eastAsia"/>
          <w:sz w:val="30"/>
          <w:szCs w:val="30"/>
        </w:rPr>
        <w:t>交流工艺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5、项目设计内容及质量要求：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5.1、</w:t>
      </w:r>
      <w:r w:rsidR="00CD2CD1">
        <w:rPr>
          <w:rFonts w:ascii="仿宋_GB2312" w:eastAsia="仿宋_GB2312" w:hAnsi="仿宋_GB2312" w:cs="仿宋_GB2312" w:hint="eastAsia"/>
          <w:sz w:val="30"/>
          <w:szCs w:val="30"/>
        </w:rPr>
        <w:t>论证</w:t>
      </w:r>
      <w:r>
        <w:rPr>
          <w:rFonts w:ascii="仿宋_GB2312" w:eastAsia="仿宋_GB2312" w:hAnsi="仿宋_GB2312" w:cs="仿宋_GB2312" w:hint="eastAsia"/>
          <w:sz w:val="30"/>
          <w:szCs w:val="30"/>
        </w:rPr>
        <w:t>内容：</w:t>
      </w:r>
      <w:r w:rsidR="00CD2CD1">
        <w:rPr>
          <w:rFonts w:ascii="仿宋_GB2312" w:eastAsia="仿宋_GB2312" w:hAnsi="仿宋_GB2312" w:cs="仿宋_GB2312" w:hint="eastAsia"/>
          <w:sz w:val="30"/>
          <w:szCs w:val="30"/>
        </w:rPr>
        <w:t>项目概况、水资源及其开发利用状况分析、用水合理性分析、取水水源论证、取水影响论证、退水影响论证、退水影响论证、水资源节约、保护及管理措施、水平衡图、节水专章</w:t>
      </w:r>
      <w:r>
        <w:rPr>
          <w:rFonts w:ascii="仿宋_GB2312" w:eastAsia="仿宋_GB2312" w:hAnsi="仿宋_GB2312" w:cs="仿宋_GB2312" w:hint="eastAsia"/>
          <w:sz w:val="30"/>
          <w:szCs w:val="30"/>
        </w:rPr>
        <w:t>等；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5.2、质量要求：合格。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6、费用包含</w:t>
      </w:r>
      <w:r w:rsidR="00CD2CD1">
        <w:rPr>
          <w:rFonts w:ascii="仿宋_GB2312" w:eastAsia="仿宋_GB2312" w:hint="eastAsia"/>
          <w:sz w:val="30"/>
          <w:szCs w:val="30"/>
        </w:rPr>
        <w:t>水资源</w:t>
      </w:r>
      <w:r w:rsidR="007A3DAC">
        <w:rPr>
          <w:rFonts w:ascii="仿宋_GB2312" w:eastAsia="仿宋_GB2312" w:hint="eastAsia"/>
          <w:sz w:val="30"/>
          <w:szCs w:val="30"/>
        </w:rPr>
        <w:t>论证</w:t>
      </w:r>
      <w:r w:rsidR="00CD2CD1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修改及调整、协助办理报审报批手续、税费、验收、检测等一切费用。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7、付款方式：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_GB2312" w:cs="仿宋_GB2312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  <w:lang w:val="zh-CN"/>
        </w:rPr>
        <w:t>本工程无预付款，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完成设计，</w:t>
      </w:r>
      <w:r w:rsidR="007A3DAC">
        <w:rPr>
          <w:rFonts w:ascii="仿宋_GB2312" w:eastAsia="仿宋_GB2312" w:hAnsi="仿宋" w:hint="eastAsia"/>
          <w:bCs/>
          <w:color w:val="000000"/>
          <w:sz w:val="30"/>
          <w:szCs w:val="30"/>
        </w:rPr>
        <w:t>报告文件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等按要求交付后支付合同金额的70%（投标方一并开具全额增值税发票)，</w:t>
      </w:r>
      <w:r w:rsidR="007A3DAC">
        <w:rPr>
          <w:rFonts w:ascii="仿宋_GB2312" w:eastAsia="仿宋_GB2312" w:hAnsi="仿宋" w:hint="eastAsia"/>
          <w:bCs/>
          <w:color w:val="000000"/>
          <w:sz w:val="30"/>
          <w:szCs w:val="30"/>
        </w:rPr>
        <w:t>水利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部门验收合格后支付剩余的30%。</w:t>
      </w:r>
    </w:p>
    <w:p w:rsidR="001108C5" w:rsidRDefault="001E0473">
      <w:pPr>
        <w:spacing w:line="360" w:lineRule="auto"/>
        <w:ind w:firstLineChars="225" w:firstLine="675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>
        <w:rPr>
          <w:rFonts w:ascii="仿宋_GB2312" w:eastAsia="仿宋_GB2312" w:hint="eastAsia"/>
          <w:b/>
          <w:bCs/>
          <w:sz w:val="30"/>
          <w:szCs w:val="30"/>
        </w:rPr>
        <w:t>其他要求：</w:t>
      </w:r>
    </w:p>
    <w:p w:rsidR="001108C5" w:rsidRDefault="005D40C3">
      <w:pPr>
        <w:spacing w:line="360" w:lineRule="auto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报价</w:t>
      </w:r>
      <w:r w:rsidR="001E0473">
        <w:rPr>
          <w:rFonts w:ascii="仿宋_GB2312" w:eastAsia="仿宋_GB2312" w:hAnsi="仿宋" w:hint="eastAsia"/>
          <w:bCs/>
          <w:color w:val="000000"/>
          <w:sz w:val="30"/>
          <w:szCs w:val="30"/>
        </w:rPr>
        <w:t>方须协助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询价</w:t>
      </w:r>
      <w:r w:rsidR="007A3DAC">
        <w:rPr>
          <w:rFonts w:ascii="仿宋_GB2312" w:eastAsia="仿宋_GB2312" w:hAnsi="仿宋" w:hint="eastAsia"/>
          <w:bCs/>
          <w:color w:val="000000"/>
          <w:sz w:val="30"/>
          <w:szCs w:val="30"/>
        </w:rPr>
        <w:t>单位</w:t>
      </w:r>
      <w:r w:rsidR="001E0473">
        <w:rPr>
          <w:rFonts w:ascii="仿宋_GB2312" w:eastAsia="仿宋_GB2312" w:hAnsi="仿宋" w:hint="eastAsia"/>
          <w:bCs/>
          <w:color w:val="000000"/>
          <w:sz w:val="30"/>
          <w:szCs w:val="30"/>
        </w:rPr>
        <w:t>进行报审报批工作，并根据审批意见或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询价</w:t>
      </w:r>
      <w:r w:rsidR="001E0473">
        <w:rPr>
          <w:rFonts w:ascii="仿宋_GB2312" w:eastAsia="仿宋_GB2312" w:hAnsi="仿宋" w:hint="eastAsia"/>
          <w:bCs/>
          <w:color w:val="000000"/>
          <w:sz w:val="30"/>
          <w:szCs w:val="30"/>
        </w:rPr>
        <w:t>人意见对</w:t>
      </w:r>
      <w:r w:rsidR="007A3DAC">
        <w:rPr>
          <w:rFonts w:ascii="仿宋_GB2312" w:eastAsia="仿宋_GB2312" w:hAnsi="仿宋" w:hint="eastAsia"/>
          <w:bCs/>
          <w:color w:val="000000"/>
          <w:sz w:val="30"/>
          <w:szCs w:val="30"/>
        </w:rPr>
        <w:t>论证方案</w:t>
      </w:r>
      <w:r w:rsidR="001E0473">
        <w:rPr>
          <w:rFonts w:ascii="仿宋_GB2312" w:eastAsia="仿宋_GB2312" w:hAnsi="仿宋" w:hint="eastAsia"/>
          <w:bCs/>
          <w:color w:val="000000"/>
          <w:sz w:val="30"/>
          <w:szCs w:val="30"/>
        </w:rPr>
        <w:t>进行调整和修改，协助办理</w:t>
      </w:r>
      <w:r w:rsidR="007A3DAC">
        <w:rPr>
          <w:rFonts w:ascii="仿宋_GB2312" w:eastAsia="仿宋_GB2312" w:hAnsi="仿宋" w:hint="eastAsia"/>
          <w:bCs/>
          <w:color w:val="000000"/>
          <w:sz w:val="30"/>
          <w:szCs w:val="30"/>
        </w:rPr>
        <w:t>水利及行政</w:t>
      </w:r>
      <w:r w:rsidR="00CD2CD1">
        <w:rPr>
          <w:rFonts w:ascii="仿宋_GB2312" w:eastAsia="仿宋_GB2312" w:hAnsi="仿宋" w:hint="eastAsia"/>
          <w:bCs/>
          <w:color w:val="000000"/>
          <w:sz w:val="30"/>
          <w:szCs w:val="30"/>
        </w:rPr>
        <w:t>审批</w:t>
      </w:r>
      <w:r w:rsidR="007A3DAC">
        <w:rPr>
          <w:rFonts w:ascii="仿宋_GB2312" w:eastAsia="仿宋_GB2312" w:hAnsi="仿宋" w:hint="eastAsia"/>
          <w:bCs/>
          <w:color w:val="000000"/>
          <w:sz w:val="30"/>
          <w:szCs w:val="30"/>
        </w:rPr>
        <w:t>部门</w:t>
      </w:r>
      <w:r w:rsidR="001E0473">
        <w:rPr>
          <w:rFonts w:ascii="仿宋_GB2312" w:eastAsia="仿宋_GB2312" w:hAnsi="仿宋" w:hint="eastAsia"/>
          <w:bCs/>
          <w:color w:val="000000"/>
          <w:sz w:val="30"/>
          <w:szCs w:val="30"/>
        </w:rPr>
        <w:t>变更手续并达到</w:t>
      </w:r>
      <w:r w:rsidR="007A3DAC">
        <w:rPr>
          <w:rFonts w:ascii="仿宋_GB2312" w:eastAsia="仿宋_GB2312" w:hAnsi="仿宋" w:hint="eastAsia"/>
          <w:bCs/>
          <w:color w:val="000000"/>
          <w:sz w:val="30"/>
          <w:szCs w:val="30"/>
        </w:rPr>
        <w:t>主管</w:t>
      </w:r>
      <w:r w:rsidR="001E0473">
        <w:rPr>
          <w:rFonts w:ascii="仿宋_GB2312" w:eastAsia="仿宋_GB2312" w:hAnsi="仿宋" w:hint="eastAsia"/>
          <w:bCs/>
          <w:color w:val="000000"/>
          <w:sz w:val="30"/>
          <w:szCs w:val="30"/>
        </w:rPr>
        <w:t>部门的要求。</w:t>
      </w:r>
    </w:p>
    <w:p w:rsidR="001108C5" w:rsidRDefault="001E0473">
      <w:pPr>
        <w:spacing w:line="360" w:lineRule="auto"/>
        <w:ind w:firstLineChars="225" w:firstLine="675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</w:t>
      </w:r>
      <w:r>
        <w:rPr>
          <w:rFonts w:eastAsia="黑体"/>
          <w:sz w:val="30"/>
          <w:szCs w:val="30"/>
        </w:rPr>
        <w:t> </w:t>
      </w:r>
      <w:r w:rsidR="005D40C3">
        <w:rPr>
          <w:rFonts w:ascii="黑体" w:eastAsia="黑体" w:hint="eastAsia"/>
          <w:sz w:val="30"/>
          <w:szCs w:val="30"/>
        </w:rPr>
        <w:t>报价</w:t>
      </w:r>
      <w:r>
        <w:rPr>
          <w:rFonts w:ascii="黑体" w:eastAsia="黑体" w:hint="eastAsia"/>
          <w:sz w:val="30"/>
          <w:szCs w:val="30"/>
        </w:rPr>
        <w:t>资格要求：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1、参加</w:t>
      </w:r>
      <w:r w:rsidR="005D40C3">
        <w:rPr>
          <w:rFonts w:ascii="仿宋_GB2312" w:eastAsia="仿宋_GB2312" w:hAnsi="仿宋" w:hint="eastAsia"/>
          <w:bCs/>
          <w:color w:val="000000"/>
          <w:sz w:val="30"/>
          <w:szCs w:val="30"/>
        </w:rPr>
        <w:t>报价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的设计单位必须具有有效的</w:t>
      </w:r>
      <w:r w:rsidR="00FF454F" w:rsidRPr="00FF454F">
        <w:rPr>
          <w:rFonts w:ascii="仿宋_GB2312" w:eastAsia="仿宋_GB2312" w:hAnsi="仿宋" w:hint="eastAsia"/>
          <w:bCs/>
          <w:color w:val="000000"/>
          <w:sz w:val="30"/>
          <w:szCs w:val="30"/>
        </w:rPr>
        <w:t>水文、水资源调查评价资质和建设项目水资源论证乙级及以上资质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；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2、参加</w:t>
      </w:r>
      <w:r w:rsidR="005D40C3">
        <w:rPr>
          <w:rFonts w:ascii="仿宋_GB2312" w:eastAsia="仿宋_GB2312" w:hAnsi="仿宋" w:hint="eastAsia"/>
          <w:bCs/>
          <w:color w:val="000000"/>
          <w:sz w:val="30"/>
          <w:szCs w:val="30"/>
        </w:rPr>
        <w:t>报价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的项目负责人必须具有相关专业中级及以上工程师资格。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  <w:lang w:val="zh-CN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3、</w:t>
      </w:r>
      <w:r>
        <w:rPr>
          <w:rFonts w:ascii="仿宋_GB2312" w:eastAsia="仿宋_GB2312" w:hAnsi="仿宋" w:hint="eastAsia"/>
          <w:bCs/>
          <w:color w:val="000000"/>
          <w:sz w:val="30"/>
          <w:szCs w:val="30"/>
          <w:lang w:val="zh-CN"/>
        </w:rPr>
        <w:t>在人员、设备、资金等方面具有与本项目相适应的勘察设计能力。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  <w:lang w:val="zh-CN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4、</w:t>
      </w:r>
      <w:r>
        <w:rPr>
          <w:rFonts w:ascii="仿宋_GB2312" w:eastAsia="仿宋_GB2312" w:hAnsi="仿宋" w:hint="eastAsia"/>
          <w:bCs/>
          <w:color w:val="000000"/>
          <w:sz w:val="30"/>
          <w:szCs w:val="30"/>
          <w:lang w:val="zh-CN"/>
        </w:rPr>
        <w:t>应满足《中华人民共和国政府采购法》第22条规定的条件；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  <w:lang w:val="zh-CN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5、</w:t>
      </w:r>
      <w:r>
        <w:rPr>
          <w:rFonts w:ascii="仿宋_GB2312" w:eastAsia="仿宋_GB2312" w:hAnsi="仿宋" w:hint="eastAsia"/>
          <w:bCs/>
          <w:color w:val="000000"/>
          <w:sz w:val="30"/>
          <w:szCs w:val="30"/>
          <w:lang w:val="zh-CN"/>
        </w:rPr>
        <w:t>应在中华人民共和国注册并具有独立法人资格，具备有效的营业执照；</w:t>
      </w:r>
    </w:p>
    <w:p w:rsidR="001108C5" w:rsidRDefault="001E0473">
      <w:pPr>
        <w:spacing w:line="360" w:lineRule="auto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</w:t>
      </w:r>
      <w:r w:rsidR="005D40C3">
        <w:rPr>
          <w:rFonts w:ascii="黑体" w:eastAsia="黑体" w:hint="eastAsia"/>
          <w:sz w:val="30"/>
          <w:szCs w:val="30"/>
        </w:rPr>
        <w:t>报价</w:t>
      </w:r>
      <w:r>
        <w:rPr>
          <w:rFonts w:ascii="黑体" w:eastAsia="黑体" w:hint="eastAsia"/>
          <w:sz w:val="30"/>
          <w:szCs w:val="30"/>
        </w:rPr>
        <w:t>所需文件：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lastRenderedPageBreak/>
        <w:t>1、法定代表人或其授权代表签署的授权委托书原件或扫描件；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2、</w:t>
      </w:r>
      <w:r>
        <w:rPr>
          <w:rFonts w:ascii="仿宋_GB2312" w:eastAsia="仿宋_GB2312" w:hAnsi="仿宋" w:hint="eastAsia"/>
          <w:bCs/>
          <w:color w:val="000000"/>
          <w:sz w:val="30"/>
          <w:szCs w:val="30"/>
          <w:lang w:val="zh-CN"/>
        </w:rPr>
        <w:t>提供最新营业执照盖公章原件或扫描件；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  <w:lang w:val="zh-CN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3、</w:t>
      </w:r>
      <w:r>
        <w:rPr>
          <w:rFonts w:ascii="仿宋_GB2312" w:eastAsia="仿宋_GB2312" w:hAnsi="仿宋" w:hint="eastAsia"/>
          <w:bCs/>
          <w:color w:val="000000"/>
          <w:sz w:val="30"/>
          <w:szCs w:val="30"/>
          <w:lang w:val="zh-CN"/>
        </w:rPr>
        <w:t>供应商情况介绍（技术力量、规模、经营业绩等）；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  <w:lang w:val="zh-CN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4、</w:t>
      </w:r>
      <w:r>
        <w:rPr>
          <w:rFonts w:ascii="仿宋_GB2312" w:eastAsia="仿宋_GB2312" w:hAnsi="仿宋" w:hint="eastAsia"/>
          <w:bCs/>
          <w:color w:val="000000"/>
          <w:sz w:val="30"/>
          <w:szCs w:val="30"/>
          <w:lang w:val="zh-CN"/>
        </w:rPr>
        <w:t>成功案例的业绩证明（合同）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2份复印件</w:t>
      </w:r>
      <w:r>
        <w:rPr>
          <w:rFonts w:ascii="仿宋_GB2312" w:eastAsia="仿宋_GB2312" w:hAnsi="仿宋" w:hint="eastAsia"/>
          <w:bCs/>
          <w:color w:val="000000"/>
          <w:sz w:val="30"/>
          <w:szCs w:val="30"/>
          <w:lang w:val="zh-CN"/>
        </w:rPr>
        <w:t>；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  <w:lang w:val="zh-CN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5、</w:t>
      </w:r>
      <w:r>
        <w:rPr>
          <w:rFonts w:ascii="仿宋_GB2312" w:eastAsia="仿宋_GB2312" w:hAnsi="仿宋" w:hint="eastAsia"/>
          <w:bCs/>
          <w:color w:val="000000"/>
          <w:sz w:val="30"/>
          <w:szCs w:val="30"/>
          <w:lang w:val="zh-CN"/>
        </w:rPr>
        <w:t>供应商认为可以证明其能力或者业绩的其他材料；</w:t>
      </w:r>
    </w:p>
    <w:p w:rsidR="001108C5" w:rsidRDefault="001E0473">
      <w:pPr>
        <w:spacing w:line="360" w:lineRule="auto"/>
        <w:ind w:firstLineChars="225" w:firstLine="6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以上文件由</w:t>
      </w:r>
      <w:r w:rsidR="005D40C3">
        <w:rPr>
          <w:rFonts w:ascii="仿宋_GB2312" w:eastAsia="仿宋_GB2312" w:hAnsi="仿宋" w:hint="eastAsia"/>
          <w:bCs/>
          <w:color w:val="000000"/>
          <w:sz w:val="30"/>
          <w:szCs w:val="30"/>
        </w:rPr>
        <w:t>报价</w:t>
      </w:r>
      <w:r>
        <w:rPr>
          <w:rFonts w:ascii="仿宋_GB2312" w:eastAsia="仿宋_GB2312" w:hint="eastAsia"/>
          <w:sz w:val="30"/>
          <w:szCs w:val="30"/>
        </w:rPr>
        <w:t>方自拟并加盖公章。</w:t>
      </w:r>
    </w:p>
    <w:p w:rsidR="001108C5" w:rsidRDefault="001E0473">
      <w:pPr>
        <w:spacing w:line="360" w:lineRule="auto"/>
        <w:ind w:firstLineChars="225" w:firstLine="675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</w:t>
      </w:r>
      <w:r>
        <w:rPr>
          <w:rFonts w:eastAsia="黑体"/>
          <w:sz w:val="30"/>
          <w:szCs w:val="30"/>
        </w:rPr>
        <w:t> </w:t>
      </w:r>
      <w:r w:rsidR="005D40C3" w:rsidRPr="005D40C3">
        <w:rPr>
          <w:rFonts w:ascii="黑体" w:eastAsia="黑体" w:hint="eastAsia"/>
          <w:sz w:val="30"/>
          <w:szCs w:val="30"/>
        </w:rPr>
        <w:t>报价</w:t>
      </w:r>
      <w:r>
        <w:rPr>
          <w:rFonts w:ascii="黑体" w:eastAsia="黑体" w:hint="eastAsia"/>
          <w:sz w:val="30"/>
          <w:szCs w:val="30"/>
        </w:rPr>
        <w:t>时间</w:t>
      </w:r>
      <w:r>
        <w:rPr>
          <w:rFonts w:ascii="仿宋_GB2312" w:eastAsia="仿宋_GB2312" w:hint="eastAsia"/>
          <w:sz w:val="30"/>
          <w:szCs w:val="30"/>
        </w:rPr>
        <w:t>：截止至2023年</w:t>
      </w:r>
      <w:r w:rsidR="00FF454F">
        <w:rPr>
          <w:rFonts w:ascii="仿宋_GB2312" w:eastAsia="仿宋_GB2312" w:hint="eastAsia"/>
          <w:sz w:val="30"/>
          <w:szCs w:val="30"/>
        </w:rPr>
        <w:t>11</w:t>
      </w:r>
      <w:r>
        <w:rPr>
          <w:rFonts w:ascii="仿宋_GB2312" w:eastAsia="仿宋_GB2312" w:hint="eastAsia"/>
          <w:sz w:val="30"/>
          <w:szCs w:val="30"/>
        </w:rPr>
        <w:t>月</w:t>
      </w:r>
      <w:r w:rsidR="00C33BF1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日24:00。</w:t>
      </w:r>
    </w:p>
    <w:p w:rsidR="001108C5" w:rsidRDefault="001E0473">
      <w:pPr>
        <w:spacing w:line="360" w:lineRule="auto"/>
        <w:ind w:firstLineChars="225" w:firstLine="678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六、</w:t>
      </w:r>
      <w:r w:rsidR="005D40C3">
        <w:rPr>
          <w:rFonts w:ascii="仿宋_GB2312" w:eastAsia="仿宋_GB2312" w:hint="eastAsia"/>
          <w:b/>
          <w:bCs/>
          <w:sz w:val="30"/>
          <w:szCs w:val="30"/>
        </w:rPr>
        <w:t>报价及评审</w:t>
      </w:r>
      <w:r>
        <w:rPr>
          <w:rFonts w:ascii="仿宋_GB2312" w:eastAsia="仿宋_GB2312" w:hint="eastAsia"/>
          <w:b/>
          <w:bCs/>
          <w:sz w:val="30"/>
          <w:szCs w:val="30"/>
        </w:rPr>
        <w:t>方式：</w:t>
      </w:r>
    </w:p>
    <w:p w:rsidR="001108C5" w:rsidRDefault="001E0473">
      <w:pPr>
        <w:spacing w:line="360" w:lineRule="auto"/>
        <w:ind w:firstLineChars="225" w:firstLine="6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1、线上，登录山东岱岳制盐有限公司官网（www.sddyzy.com）查看</w:t>
      </w:r>
      <w:r w:rsidR="005D40C3">
        <w:rPr>
          <w:rFonts w:ascii="仿宋_GB2312" w:eastAsia="仿宋_GB2312" w:hint="eastAsia"/>
          <w:sz w:val="30"/>
          <w:szCs w:val="30"/>
        </w:rPr>
        <w:t>询价</w:t>
      </w:r>
      <w:r>
        <w:rPr>
          <w:rFonts w:ascii="仿宋_GB2312" w:eastAsia="仿宋_GB2312" w:hint="eastAsia"/>
          <w:sz w:val="30"/>
          <w:szCs w:val="30"/>
        </w:rPr>
        <w:t>文件；截止时间2023年</w:t>
      </w:r>
      <w:r w:rsidR="00FF454F">
        <w:rPr>
          <w:rFonts w:ascii="仿宋_GB2312" w:eastAsia="仿宋_GB2312" w:hint="eastAsia"/>
          <w:sz w:val="30"/>
          <w:szCs w:val="30"/>
        </w:rPr>
        <w:t>11</w:t>
      </w:r>
      <w:r>
        <w:rPr>
          <w:rFonts w:ascii="仿宋_GB2312" w:eastAsia="仿宋_GB2312" w:hint="eastAsia"/>
          <w:sz w:val="30"/>
          <w:szCs w:val="30"/>
        </w:rPr>
        <w:t>月</w:t>
      </w:r>
      <w:r w:rsidR="00C33BF1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日24:00。</w:t>
      </w:r>
    </w:p>
    <w:p w:rsidR="001108C5" w:rsidRDefault="001E0473">
      <w:pPr>
        <w:spacing w:line="360" w:lineRule="auto"/>
        <w:ind w:firstLineChars="225" w:firstLine="6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2、报专用邮箱：</w:t>
      </w:r>
      <w:hyperlink r:id="rId7" w:history="1">
        <w:r w:rsidR="009D70FE">
          <w:rPr>
            <w:rFonts w:ascii="仿宋_GB2312" w:eastAsia="仿宋_GB2312" w:hint="eastAsia"/>
            <w:sz w:val="30"/>
            <w:szCs w:val="30"/>
          </w:rPr>
          <w:t>daiyuezhiyan</w:t>
        </w:r>
        <w:r>
          <w:rPr>
            <w:rFonts w:ascii="仿宋_GB2312" w:eastAsia="仿宋_GB2312" w:hint="eastAsia"/>
            <w:sz w:val="30"/>
            <w:szCs w:val="30"/>
          </w:rPr>
          <w:t>@163.com或现场递送纸质版</w:t>
        </w:r>
        <w:r w:rsidR="005D40C3">
          <w:rPr>
            <w:rFonts w:ascii="仿宋_GB2312" w:eastAsia="仿宋_GB2312" w:hint="eastAsia"/>
            <w:sz w:val="30"/>
            <w:szCs w:val="30"/>
          </w:rPr>
          <w:t>报价</w:t>
        </w:r>
        <w:r>
          <w:rPr>
            <w:rFonts w:ascii="仿宋_GB2312" w:eastAsia="仿宋_GB2312" w:hint="eastAsia"/>
            <w:sz w:val="30"/>
            <w:szCs w:val="30"/>
          </w:rPr>
          <w:t>文件（密封并盖章），截止时间2023年1</w:t>
        </w:r>
        <w:r w:rsidR="00FF454F">
          <w:rPr>
            <w:rFonts w:ascii="仿宋_GB2312" w:eastAsia="仿宋_GB2312" w:hint="eastAsia"/>
            <w:sz w:val="30"/>
            <w:szCs w:val="30"/>
          </w:rPr>
          <w:t>1</w:t>
        </w:r>
        <w:r>
          <w:rPr>
            <w:rFonts w:ascii="仿宋_GB2312" w:eastAsia="仿宋_GB2312" w:hint="eastAsia"/>
            <w:sz w:val="30"/>
            <w:szCs w:val="30"/>
          </w:rPr>
          <w:t>月</w:t>
        </w:r>
        <w:r w:rsidR="00C33BF1">
          <w:rPr>
            <w:rFonts w:ascii="仿宋_GB2312" w:eastAsia="仿宋_GB2312" w:hint="eastAsia"/>
            <w:sz w:val="30"/>
            <w:szCs w:val="30"/>
          </w:rPr>
          <w:t>8</w:t>
        </w:r>
        <w:r>
          <w:rPr>
            <w:rFonts w:ascii="仿宋_GB2312" w:eastAsia="仿宋_GB2312" w:hint="eastAsia"/>
            <w:sz w:val="30"/>
            <w:szCs w:val="30"/>
          </w:rPr>
          <w:t>日24:00</w:t>
        </w:r>
      </w:hyperlink>
      <w:r>
        <w:rPr>
          <w:rFonts w:ascii="仿宋_GB2312" w:eastAsia="仿宋_GB2312" w:hint="eastAsia"/>
          <w:sz w:val="30"/>
          <w:szCs w:val="30"/>
        </w:rPr>
        <w:t>。</w:t>
      </w:r>
    </w:p>
    <w:p w:rsidR="001108C5" w:rsidRDefault="001E0473">
      <w:pPr>
        <w:spacing w:line="360" w:lineRule="auto"/>
        <w:ind w:firstLineChars="225" w:firstLine="6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</w:t>
      </w:r>
      <w:r w:rsidR="005D40C3">
        <w:rPr>
          <w:rFonts w:ascii="仿宋_GB2312" w:eastAsia="仿宋_GB2312" w:hint="eastAsia"/>
          <w:sz w:val="30"/>
          <w:szCs w:val="30"/>
        </w:rPr>
        <w:t>评审</w:t>
      </w:r>
      <w:r>
        <w:rPr>
          <w:rFonts w:ascii="仿宋_GB2312" w:eastAsia="仿宋_GB2312" w:hint="eastAsia"/>
          <w:sz w:val="30"/>
          <w:szCs w:val="30"/>
        </w:rPr>
        <w:t>地点及时间：山东岱岳制盐有限公司</w:t>
      </w:r>
      <w:r w:rsidR="00FF454F">
        <w:rPr>
          <w:rFonts w:ascii="仿宋_GB2312" w:eastAsia="仿宋_GB2312" w:hint="eastAsia"/>
          <w:sz w:val="30"/>
          <w:szCs w:val="30"/>
        </w:rPr>
        <w:t>老厂</w:t>
      </w:r>
      <w:r>
        <w:rPr>
          <w:rFonts w:ascii="仿宋_GB2312" w:eastAsia="仿宋_GB2312" w:hint="eastAsia"/>
          <w:sz w:val="30"/>
          <w:szCs w:val="30"/>
        </w:rPr>
        <w:t>2楼会议室，2023年1</w:t>
      </w:r>
      <w:r w:rsidR="00FF454F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月</w:t>
      </w:r>
      <w:r w:rsidR="00C33BF1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日上午9:00。</w:t>
      </w:r>
    </w:p>
    <w:p w:rsidR="001108C5" w:rsidRDefault="001E0473">
      <w:pPr>
        <w:spacing w:line="360" w:lineRule="auto"/>
        <w:ind w:firstLineChars="225" w:firstLine="6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4、有意</w:t>
      </w:r>
      <w:r w:rsidR="005D40C3">
        <w:rPr>
          <w:rFonts w:ascii="仿宋_GB2312" w:eastAsia="仿宋_GB2312" w:hint="eastAsia"/>
          <w:sz w:val="30"/>
          <w:szCs w:val="30"/>
        </w:rPr>
        <w:t>报价</w:t>
      </w:r>
      <w:r>
        <w:rPr>
          <w:rFonts w:ascii="仿宋_GB2312" w:eastAsia="仿宋_GB2312" w:hint="eastAsia"/>
          <w:sz w:val="30"/>
          <w:szCs w:val="30"/>
        </w:rPr>
        <w:t>的单位可提前与本公司</w:t>
      </w:r>
      <w:r w:rsidR="00FF454F">
        <w:rPr>
          <w:rFonts w:ascii="仿宋_GB2312" w:eastAsia="仿宋_GB2312" w:hint="eastAsia"/>
          <w:sz w:val="30"/>
          <w:szCs w:val="30"/>
        </w:rPr>
        <w:t>综合管理部</w:t>
      </w:r>
      <w:r>
        <w:rPr>
          <w:rFonts w:ascii="仿宋_GB2312" w:eastAsia="仿宋_GB2312" w:hint="eastAsia"/>
          <w:sz w:val="30"/>
          <w:szCs w:val="30"/>
        </w:rPr>
        <w:t>取得进一步的图纸信息或技术交流并根据附表2：报名登记表相关要求填写后进行报名，报名联系人：张经理</w:t>
      </w:r>
      <w:r w:rsidR="00FF454F">
        <w:rPr>
          <w:rFonts w:ascii="仿宋_GB2312" w:eastAsia="仿宋_GB2312" w:hint="eastAsia"/>
          <w:sz w:val="30"/>
          <w:szCs w:val="30"/>
        </w:rPr>
        <w:t>0538-8160666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108C5" w:rsidRDefault="001E0473">
      <w:pPr>
        <w:spacing w:line="360" w:lineRule="auto"/>
        <w:ind w:firstLineChars="225" w:firstLine="678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七、设计工期</w:t>
      </w:r>
      <w:r>
        <w:rPr>
          <w:rFonts w:ascii="仿宋_GB2312" w:eastAsia="仿宋_GB2312" w:hint="eastAsia"/>
          <w:b/>
          <w:bCs/>
          <w:sz w:val="30"/>
          <w:szCs w:val="30"/>
        </w:rPr>
        <w:t> </w:t>
      </w:r>
      <w:r>
        <w:rPr>
          <w:rFonts w:ascii="仿宋_GB2312" w:eastAsia="仿宋_GB2312" w:hint="eastAsia"/>
          <w:b/>
          <w:bCs/>
          <w:sz w:val="30"/>
          <w:szCs w:val="30"/>
        </w:rPr>
        <w:t>：</w:t>
      </w:r>
    </w:p>
    <w:p w:rsidR="001108C5" w:rsidRDefault="001E0473">
      <w:pPr>
        <w:spacing w:line="360" w:lineRule="auto"/>
        <w:ind w:firstLineChars="225" w:firstLine="6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合同签订后7日历天；</w:t>
      </w:r>
    </w:p>
    <w:p w:rsidR="001108C5" w:rsidRDefault="001E0473">
      <w:pPr>
        <w:spacing w:line="360" w:lineRule="auto"/>
        <w:ind w:firstLineChars="225" w:firstLine="675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</w:t>
      </w:r>
      <w:r>
        <w:rPr>
          <w:rFonts w:eastAsia="黑体"/>
          <w:sz w:val="30"/>
          <w:szCs w:val="30"/>
        </w:rPr>
        <w:t> </w:t>
      </w:r>
      <w:r>
        <w:rPr>
          <w:rFonts w:ascii="黑体" w:eastAsia="黑体" w:hint="eastAsia"/>
          <w:sz w:val="30"/>
          <w:szCs w:val="30"/>
        </w:rPr>
        <w:t>联系方式：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联系人：张经理</w:t>
      </w:r>
    </w:p>
    <w:p w:rsidR="001108C5" w:rsidRDefault="001E047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移动电话：</w:t>
      </w:r>
      <w:r w:rsidR="00FF454F">
        <w:rPr>
          <w:rFonts w:ascii="仿宋_GB2312" w:eastAsia="仿宋_GB2312" w:hint="eastAsia"/>
          <w:sz w:val="30"/>
          <w:szCs w:val="30"/>
        </w:rPr>
        <w:t>0538-8160666</w:t>
      </w:r>
    </w:p>
    <w:p w:rsidR="001108C5" w:rsidRDefault="001E0473">
      <w:pPr>
        <w:widowControl/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单位名称：山东岱岳制盐有限公司</w:t>
      </w:r>
      <w:r>
        <w:rPr>
          <w:rFonts w:ascii="仿宋_GB2312" w:eastAsia="仿宋_GB2312"/>
          <w:sz w:val="30"/>
          <w:szCs w:val="30"/>
        </w:rPr>
        <w:br/>
      </w:r>
      <w:r>
        <w:rPr>
          <w:rFonts w:eastAsia="仿宋_GB2312"/>
          <w:sz w:val="30"/>
          <w:szCs w:val="30"/>
        </w:rPr>
        <w:t>    </w:t>
      </w:r>
      <w:r>
        <w:rPr>
          <w:rFonts w:ascii="仿宋_GB2312" w:eastAsia="仿宋_GB2312" w:hint="eastAsia"/>
          <w:sz w:val="30"/>
          <w:szCs w:val="30"/>
        </w:rPr>
        <w:t>单位地址：泰安市大汶口石膏工业园区</w:t>
      </w:r>
    </w:p>
    <w:p w:rsidR="001108C5" w:rsidRDefault="001108C5">
      <w:pPr>
        <w:widowControl/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1108C5" w:rsidRDefault="001108C5">
      <w:pPr>
        <w:widowControl/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1108C5" w:rsidRDefault="001E0473">
      <w:pPr>
        <w:widowControl/>
        <w:spacing w:line="360" w:lineRule="auto"/>
        <w:ind w:firstLineChars="300" w:firstLine="96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3年1</w:t>
      </w:r>
      <w:r w:rsidR="00FF454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C33BF1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p w:rsidR="001108C5" w:rsidRDefault="001E0473">
      <w:pPr>
        <w:widowControl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附表1：报价单</w:t>
      </w:r>
    </w:p>
    <w:tbl>
      <w:tblPr>
        <w:tblpPr w:leftFromText="180" w:rightFromText="180" w:vertAnchor="text" w:horzAnchor="page" w:tblpX="1690" w:tblpY="230"/>
        <w:tblOverlap w:val="never"/>
        <w:tblW w:w="8641" w:type="dxa"/>
        <w:tblLayout w:type="fixed"/>
        <w:tblLook w:val="04A0"/>
      </w:tblPr>
      <w:tblGrid>
        <w:gridCol w:w="741"/>
        <w:gridCol w:w="1280"/>
        <w:gridCol w:w="1314"/>
        <w:gridCol w:w="1142"/>
        <w:gridCol w:w="1304"/>
        <w:gridCol w:w="1322"/>
        <w:gridCol w:w="1538"/>
      </w:tblGrid>
      <w:tr w:rsidR="001108C5">
        <w:trPr>
          <w:trHeight w:val="624"/>
        </w:trPr>
        <w:tc>
          <w:tcPr>
            <w:tcW w:w="864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F454F" w:rsidRDefault="00FF454F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山东岱岳制盐有限公司</w:t>
            </w:r>
          </w:p>
          <w:p w:rsidR="001108C5" w:rsidRDefault="00FF45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val="zh-CN"/>
              </w:rPr>
              <w:t>水资源论证</w:t>
            </w:r>
            <w:r w:rsidRPr="003A2D64">
              <w:rPr>
                <w:rFonts w:ascii="仿宋_GB2312" w:eastAsia="仿宋_GB2312"/>
                <w:sz w:val="30"/>
                <w:szCs w:val="30"/>
                <w:lang w:val="zh-CN"/>
              </w:rPr>
              <w:t>报告编制</w:t>
            </w:r>
            <w:r>
              <w:rPr>
                <w:rFonts w:ascii="仿宋_GB2312" w:eastAsia="仿宋_GB2312" w:hint="eastAsia"/>
                <w:sz w:val="30"/>
                <w:szCs w:val="30"/>
                <w:lang w:val="zh-CN"/>
              </w:rPr>
              <w:t>项目</w:t>
            </w:r>
            <w:r w:rsidR="001E0473">
              <w:rPr>
                <w:rFonts w:ascii="仿宋_GB2312" w:eastAsia="仿宋_GB2312" w:hint="eastAsia"/>
                <w:sz w:val="30"/>
                <w:szCs w:val="30"/>
                <w:lang w:val="zh-CN"/>
              </w:rPr>
              <w:t>报价单</w:t>
            </w:r>
          </w:p>
        </w:tc>
      </w:tr>
      <w:tr w:rsidR="001108C5">
        <w:trPr>
          <w:trHeight w:val="624"/>
        </w:trPr>
        <w:tc>
          <w:tcPr>
            <w:tcW w:w="864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</w:tr>
      <w:tr w:rsidR="001108C5">
        <w:trPr>
          <w:trHeight w:val="624"/>
        </w:trPr>
        <w:tc>
          <w:tcPr>
            <w:tcW w:w="864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</w:tr>
      <w:tr w:rsidR="001108C5">
        <w:trPr>
          <w:trHeight w:val="624"/>
        </w:trPr>
        <w:tc>
          <w:tcPr>
            <w:tcW w:w="202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C5" w:rsidRDefault="001E0473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报价单位：</w:t>
            </w:r>
          </w:p>
        </w:tc>
        <w:tc>
          <w:tcPr>
            <w:tcW w:w="6620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C5" w:rsidRDefault="001108C5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108C5">
        <w:trPr>
          <w:trHeight w:val="624"/>
        </w:trPr>
        <w:tc>
          <w:tcPr>
            <w:tcW w:w="20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C5" w:rsidRDefault="001108C5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6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C5" w:rsidRDefault="001108C5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108C5">
        <w:trPr>
          <w:trHeight w:val="624"/>
        </w:trPr>
        <w:tc>
          <w:tcPr>
            <w:tcW w:w="2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C5" w:rsidRDefault="001E0473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项目名称：</w:t>
            </w:r>
          </w:p>
        </w:tc>
        <w:tc>
          <w:tcPr>
            <w:tcW w:w="66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C5" w:rsidRDefault="00FF454F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val="zh-CN"/>
              </w:rPr>
              <w:t>水资源论证</w:t>
            </w:r>
            <w:r w:rsidRPr="003A2D64">
              <w:rPr>
                <w:rFonts w:ascii="仿宋_GB2312" w:eastAsia="仿宋_GB2312"/>
                <w:sz w:val="30"/>
                <w:szCs w:val="30"/>
                <w:lang w:val="zh-CN"/>
              </w:rPr>
              <w:t>报告编制</w:t>
            </w:r>
            <w:r>
              <w:rPr>
                <w:rFonts w:ascii="仿宋_GB2312" w:eastAsia="仿宋_GB2312" w:hint="eastAsia"/>
                <w:sz w:val="30"/>
                <w:szCs w:val="30"/>
                <w:lang w:val="zh-CN"/>
              </w:rPr>
              <w:t>项目</w:t>
            </w:r>
          </w:p>
        </w:tc>
      </w:tr>
      <w:tr w:rsidR="001108C5">
        <w:trPr>
          <w:trHeight w:val="624"/>
        </w:trPr>
        <w:tc>
          <w:tcPr>
            <w:tcW w:w="2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C5" w:rsidRDefault="001108C5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6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C5" w:rsidRDefault="001108C5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108C5">
        <w:trPr>
          <w:trHeight w:val="624"/>
        </w:trPr>
        <w:tc>
          <w:tcPr>
            <w:tcW w:w="864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C5" w:rsidRDefault="001E0473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报价内容</w:t>
            </w:r>
          </w:p>
        </w:tc>
      </w:tr>
      <w:tr w:rsidR="001108C5">
        <w:trPr>
          <w:trHeight w:val="624"/>
        </w:trPr>
        <w:tc>
          <w:tcPr>
            <w:tcW w:w="864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1108C5">
        <w:trPr>
          <w:trHeight w:val="99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C5" w:rsidRDefault="001E0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108C5" w:rsidRDefault="001E0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报价项目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E0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数量</w:t>
            </w:r>
          </w:p>
          <w:p w:rsidR="001108C5" w:rsidRDefault="001E0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（单位）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E0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报价单价</w:t>
            </w:r>
          </w:p>
          <w:p w:rsidR="001108C5" w:rsidRDefault="001E0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（项)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E0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报价合计</w:t>
            </w:r>
          </w:p>
          <w:p w:rsidR="001108C5" w:rsidRDefault="001E0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E0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108C5">
        <w:trPr>
          <w:trHeight w:val="6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C5" w:rsidRDefault="001E0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108C5" w:rsidRDefault="001108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108C5">
        <w:trPr>
          <w:trHeight w:val="60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C5" w:rsidRDefault="001E04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108C5" w:rsidRDefault="001108C5" w:rsidP="00FF45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108C5">
        <w:trPr>
          <w:trHeight w:val="60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C5" w:rsidRDefault="001108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108C5" w:rsidRDefault="001108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108C5">
        <w:trPr>
          <w:trHeight w:val="60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C5" w:rsidRDefault="001108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8C5" w:rsidRDefault="001108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1108C5" w:rsidRDefault="001108C5">
      <w:pPr>
        <w:rPr>
          <w:rFonts w:ascii="仿宋" w:eastAsia="仿宋" w:hAnsi="仿宋" w:cs="仿宋"/>
          <w:sz w:val="30"/>
          <w:szCs w:val="30"/>
        </w:rPr>
      </w:pPr>
    </w:p>
    <w:p w:rsidR="001108C5" w:rsidRDefault="001108C5" w:rsidP="003A2D64">
      <w:pPr>
        <w:pStyle w:val="1"/>
        <w:ind w:firstLine="600"/>
        <w:rPr>
          <w:rFonts w:ascii="仿宋" w:eastAsia="仿宋" w:hAnsi="仿宋" w:cs="仿宋"/>
          <w:sz w:val="30"/>
          <w:szCs w:val="30"/>
        </w:rPr>
      </w:pPr>
    </w:p>
    <w:p w:rsidR="001108C5" w:rsidRDefault="001108C5">
      <w:pPr>
        <w:pStyle w:val="1"/>
        <w:ind w:firstLineChars="0" w:firstLine="0"/>
        <w:rPr>
          <w:rFonts w:ascii="仿宋" w:eastAsia="仿宋" w:hAnsi="仿宋" w:cs="仿宋"/>
          <w:sz w:val="30"/>
          <w:szCs w:val="30"/>
        </w:rPr>
      </w:pPr>
    </w:p>
    <w:p w:rsidR="001108C5" w:rsidRDefault="001E0473">
      <w:pPr>
        <w:ind w:firstLineChars="1500" w:firstLine="4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费用总计：</w:t>
      </w:r>
    </w:p>
    <w:p w:rsidR="001108C5" w:rsidRDefault="001E047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施工单位（盖章）：  </w:t>
      </w:r>
    </w:p>
    <w:p w:rsidR="001108C5" w:rsidRDefault="001E0473" w:rsidP="003A2D64">
      <w:pPr>
        <w:pStyle w:val="1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年    月    日</w:t>
      </w:r>
    </w:p>
    <w:p w:rsidR="001108C5" w:rsidRDefault="001108C5" w:rsidP="003A2D64">
      <w:pPr>
        <w:pStyle w:val="1"/>
        <w:ind w:firstLine="600"/>
        <w:rPr>
          <w:rFonts w:ascii="仿宋" w:eastAsia="仿宋" w:hAnsi="仿宋" w:cs="仿宋"/>
          <w:sz w:val="30"/>
          <w:szCs w:val="30"/>
        </w:rPr>
      </w:pPr>
    </w:p>
    <w:p w:rsidR="001108C5" w:rsidRDefault="001E047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zh-CN"/>
        </w:rPr>
        <w:t>附表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  <w:lang w:val="zh-CN"/>
        </w:rPr>
        <w:t>：报名登记表</w:t>
      </w:r>
    </w:p>
    <w:p w:rsidR="001108C5" w:rsidRDefault="001108C5">
      <w:pPr>
        <w:autoSpaceDE w:val="0"/>
        <w:autoSpaceDN w:val="0"/>
        <w:spacing w:before="120" w:after="120" w:line="300" w:lineRule="auto"/>
        <w:jc w:val="center"/>
        <w:rPr>
          <w:rFonts w:ascii="黑体" w:eastAsia="黑体" w:hAnsi="Arial" w:cs="宋体"/>
          <w:sz w:val="30"/>
          <w:szCs w:val="30"/>
          <w:lang w:val="zh-CN"/>
        </w:rPr>
      </w:pPr>
    </w:p>
    <w:p w:rsidR="001108C5" w:rsidRDefault="001E0473">
      <w:pPr>
        <w:jc w:val="center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/>
          <w:sz w:val="32"/>
          <w:szCs w:val="32"/>
          <w:lang w:val="zh-CN"/>
        </w:rPr>
        <w:t>报名登记表</w:t>
      </w:r>
    </w:p>
    <w:p w:rsidR="001108C5" w:rsidRDefault="001108C5">
      <w:pPr>
        <w:pStyle w:val="1"/>
        <w:rPr>
          <w:lang w:val="zh-CN"/>
        </w:rPr>
      </w:pPr>
    </w:p>
    <w:tbl>
      <w:tblPr>
        <w:tblW w:w="836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27"/>
        <w:gridCol w:w="1466"/>
        <w:gridCol w:w="1200"/>
        <w:gridCol w:w="842"/>
        <w:gridCol w:w="1110"/>
        <w:gridCol w:w="1818"/>
      </w:tblGrid>
      <w:tr w:rsidR="001108C5">
        <w:trPr>
          <w:trHeight w:val="559"/>
          <w:jc w:val="center"/>
        </w:trPr>
        <w:tc>
          <w:tcPr>
            <w:tcW w:w="3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E0473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  <w:r>
              <w:rPr>
                <w:rStyle w:val="NormalCharacter"/>
                <w:rFonts w:ascii="仿宋" w:eastAsia="仿宋" w:hAnsi="仿宋" w:cs="仿宋" w:hint="eastAsia"/>
              </w:rPr>
              <w:t>投标单位名称</w:t>
            </w: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108C5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</w:p>
        </w:tc>
      </w:tr>
      <w:tr w:rsidR="001108C5">
        <w:trPr>
          <w:trHeight w:val="559"/>
          <w:jc w:val="center"/>
        </w:trPr>
        <w:tc>
          <w:tcPr>
            <w:tcW w:w="3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E0473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  <w:r>
              <w:rPr>
                <w:rStyle w:val="NormalCharacter"/>
                <w:rFonts w:ascii="仿宋" w:eastAsia="仿宋" w:hAnsi="仿宋" w:cs="仿宋" w:hint="eastAsia"/>
              </w:rPr>
              <w:t>注册资金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108C5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E0473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  <w:r>
              <w:rPr>
                <w:rStyle w:val="NormalCharacter"/>
                <w:rFonts w:ascii="仿宋" w:eastAsia="仿宋" w:hAnsi="仿宋" w:cs="仿宋" w:hint="eastAsia"/>
              </w:rPr>
              <w:t>成立时间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108C5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</w:p>
        </w:tc>
      </w:tr>
      <w:tr w:rsidR="001108C5">
        <w:trPr>
          <w:trHeight w:val="559"/>
          <w:jc w:val="center"/>
        </w:trPr>
        <w:tc>
          <w:tcPr>
            <w:tcW w:w="3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E0473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  <w:r>
              <w:rPr>
                <w:rStyle w:val="NormalCharacter"/>
                <w:rFonts w:ascii="仿宋" w:eastAsia="仿宋" w:hAnsi="仿宋" w:cs="仿宋" w:hint="eastAsia"/>
              </w:rPr>
              <w:t>公司地址</w:t>
            </w: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108C5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</w:p>
        </w:tc>
      </w:tr>
      <w:tr w:rsidR="001108C5">
        <w:trPr>
          <w:trHeight w:val="559"/>
          <w:jc w:val="center"/>
        </w:trPr>
        <w:tc>
          <w:tcPr>
            <w:tcW w:w="3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E0473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  <w:r>
              <w:rPr>
                <w:rStyle w:val="NormalCharacter"/>
                <w:rFonts w:ascii="仿宋" w:eastAsia="仿宋" w:hAnsi="仿宋" w:cs="仿宋" w:hint="eastAsia"/>
              </w:rPr>
              <w:t>项目名称及编号</w:t>
            </w: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108C5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</w:p>
        </w:tc>
      </w:tr>
      <w:tr w:rsidR="001108C5">
        <w:trPr>
          <w:trHeight w:val="670"/>
          <w:jc w:val="center"/>
        </w:trPr>
        <w:tc>
          <w:tcPr>
            <w:tcW w:w="33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E0473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  <w:r>
              <w:rPr>
                <w:rStyle w:val="NormalCharacter"/>
                <w:rFonts w:ascii="仿宋" w:eastAsia="仿宋" w:hAnsi="仿宋" w:cs="仿宋" w:hint="eastAsia"/>
              </w:rPr>
              <w:t>授权代表联系方式（应保持联系畅通）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E0473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  <w:r>
              <w:rPr>
                <w:rStyle w:val="NormalCharacter"/>
                <w:rFonts w:ascii="仿宋" w:eastAsia="仿宋" w:hAnsi="仿宋" w:cs="仿宋" w:hint="eastAsia"/>
              </w:rPr>
              <w:t>联系人</w:t>
            </w:r>
          </w:p>
        </w:tc>
        <w:tc>
          <w:tcPr>
            <w:tcW w:w="3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108C5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</w:p>
        </w:tc>
      </w:tr>
      <w:tr w:rsidR="001108C5">
        <w:trPr>
          <w:trHeight w:val="670"/>
          <w:jc w:val="center"/>
        </w:trPr>
        <w:tc>
          <w:tcPr>
            <w:tcW w:w="33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108C5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E0473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  <w:r>
              <w:rPr>
                <w:rStyle w:val="NormalCharacter"/>
                <w:rFonts w:ascii="仿宋" w:eastAsia="仿宋" w:hAnsi="仿宋" w:cs="仿宋" w:hint="eastAsia"/>
              </w:rPr>
              <w:t>联系方式</w:t>
            </w:r>
          </w:p>
        </w:tc>
        <w:tc>
          <w:tcPr>
            <w:tcW w:w="3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108C5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</w:p>
        </w:tc>
      </w:tr>
      <w:tr w:rsidR="001108C5">
        <w:trPr>
          <w:trHeight w:val="670"/>
          <w:jc w:val="center"/>
        </w:trPr>
        <w:tc>
          <w:tcPr>
            <w:tcW w:w="3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E0473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  <w:r>
              <w:rPr>
                <w:rStyle w:val="NormalCharacter"/>
                <w:rFonts w:ascii="仿宋" w:eastAsia="仿宋" w:hAnsi="仿宋" w:cs="仿宋" w:hint="eastAsia"/>
              </w:rPr>
              <w:t>法定代表人(单位负责人)姓名</w:t>
            </w: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108C5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</w:p>
        </w:tc>
      </w:tr>
      <w:tr w:rsidR="001108C5">
        <w:trPr>
          <w:trHeight w:val="1130"/>
          <w:jc w:val="center"/>
        </w:trPr>
        <w:tc>
          <w:tcPr>
            <w:tcW w:w="3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E0473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  <w:r>
              <w:rPr>
                <w:rStyle w:val="NormalCharacter"/>
                <w:rFonts w:ascii="仿宋" w:eastAsia="仿宋" w:hAnsi="仿宋" w:cs="仿宋" w:hint="eastAsia"/>
              </w:rPr>
              <w:t>投标单位社会信用代码</w:t>
            </w: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108C5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</w:p>
        </w:tc>
      </w:tr>
      <w:tr w:rsidR="001108C5">
        <w:trPr>
          <w:trHeight w:val="610"/>
          <w:jc w:val="center"/>
        </w:trPr>
        <w:tc>
          <w:tcPr>
            <w:tcW w:w="1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E0473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  <w:r>
              <w:rPr>
                <w:rStyle w:val="NormalCharacter"/>
                <w:rFonts w:ascii="仿宋" w:eastAsia="仿宋" w:hAnsi="仿宋" w:cs="仿宋" w:hint="eastAsia"/>
              </w:rPr>
              <w:t>基本账户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E0473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  <w:r>
              <w:rPr>
                <w:rStyle w:val="NormalCharacter"/>
                <w:rFonts w:ascii="仿宋" w:eastAsia="仿宋" w:hAnsi="仿宋" w:cs="仿宋" w:hint="eastAsia"/>
              </w:rPr>
              <w:t>开户银行</w:t>
            </w: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108C5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</w:p>
        </w:tc>
      </w:tr>
      <w:tr w:rsidR="001108C5">
        <w:trPr>
          <w:trHeight w:val="610"/>
          <w:jc w:val="center"/>
        </w:trPr>
        <w:tc>
          <w:tcPr>
            <w:tcW w:w="1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108C5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E0473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  <w:r>
              <w:rPr>
                <w:rStyle w:val="NormalCharacter"/>
                <w:rFonts w:ascii="仿宋" w:eastAsia="仿宋" w:hAnsi="仿宋" w:cs="仿宋" w:hint="eastAsia"/>
              </w:rPr>
              <w:t>银行账号</w:t>
            </w: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108C5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</w:p>
        </w:tc>
      </w:tr>
      <w:tr w:rsidR="001108C5">
        <w:trPr>
          <w:trHeight w:val="610"/>
          <w:jc w:val="center"/>
        </w:trPr>
        <w:tc>
          <w:tcPr>
            <w:tcW w:w="3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E0473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  <w:r>
              <w:rPr>
                <w:rStyle w:val="NormalCharacter"/>
                <w:rFonts w:ascii="仿宋" w:eastAsia="仿宋" w:hAnsi="仿宋" w:cs="仿宋" w:hint="eastAsia"/>
              </w:rPr>
              <w:lastRenderedPageBreak/>
              <w:t>是否需要图纸等资料</w:t>
            </w: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5" w:rsidRDefault="001108C5">
            <w:pPr>
              <w:snapToGrid w:val="0"/>
              <w:rPr>
                <w:rStyle w:val="NormalCharacter"/>
                <w:rFonts w:ascii="仿宋" w:eastAsia="仿宋" w:hAnsi="仿宋" w:cs="仿宋"/>
              </w:rPr>
            </w:pPr>
          </w:p>
        </w:tc>
      </w:tr>
    </w:tbl>
    <w:p w:rsidR="001108C5" w:rsidRDefault="001108C5">
      <w:pPr>
        <w:pStyle w:val="UserStyle40"/>
        <w:snapToGrid w:val="0"/>
        <w:spacing w:before="0" w:after="0" w:line="360" w:lineRule="auto"/>
        <w:jc w:val="left"/>
        <w:rPr>
          <w:rStyle w:val="NormalCharacter"/>
          <w:rFonts w:ascii="宋体" w:eastAsia="宋体" w:hAnsi="宋体"/>
          <w:b/>
          <w:bCs/>
          <w:kern w:val="2"/>
          <w:sz w:val="24"/>
          <w:szCs w:val="24"/>
          <w:lang w:val="en-US" w:eastAsia="zh-CN"/>
        </w:rPr>
      </w:pPr>
    </w:p>
    <w:p w:rsidR="001108C5" w:rsidRDefault="001108C5">
      <w:pPr>
        <w:jc w:val="center"/>
        <w:rPr>
          <w:rStyle w:val="NormalCharacter"/>
          <w:rFonts w:ascii="宋体" w:eastAsia="宋体" w:hAnsi="宋体" w:cs="宋体"/>
          <w:sz w:val="24"/>
        </w:rPr>
      </w:pPr>
    </w:p>
    <w:p w:rsidR="001108C5" w:rsidRDefault="001E0473">
      <w:pPr>
        <w:jc w:val="center"/>
        <w:rPr>
          <w:rStyle w:val="NormalCharacter"/>
          <w:rFonts w:ascii="仿宋" w:eastAsia="仿宋" w:hAnsi="仿宋" w:cs="仿宋"/>
          <w:sz w:val="24"/>
        </w:rPr>
      </w:pPr>
      <w:r>
        <w:rPr>
          <w:rStyle w:val="NormalCharacter"/>
          <w:rFonts w:ascii="仿宋" w:eastAsia="仿宋" w:hAnsi="仿宋" w:cs="仿宋" w:hint="eastAsia"/>
          <w:sz w:val="24"/>
        </w:rPr>
        <w:t>投标单位：(公章)</w:t>
      </w:r>
    </w:p>
    <w:p w:rsidR="001108C5" w:rsidRDefault="001108C5">
      <w:pPr>
        <w:rPr>
          <w:rStyle w:val="NormalCharacter"/>
          <w:rFonts w:ascii="仿宋" w:eastAsia="仿宋" w:hAnsi="仿宋" w:cs="仿宋"/>
          <w:sz w:val="24"/>
        </w:rPr>
      </w:pPr>
    </w:p>
    <w:p w:rsidR="001108C5" w:rsidRDefault="001108C5">
      <w:pPr>
        <w:rPr>
          <w:rStyle w:val="NormalCharacter"/>
          <w:rFonts w:ascii="仿宋" w:eastAsia="仿宋" w:hAnsi="仿宋" w:cs="仿宋"/>
          <w:sz w:val="24"/>
        </w:rPr>
      </w:pPr>
    </w:p>
    <w:p w:rsidR="001108C5" w:rsidRDefault="001E0473">
      <w:pPr>
        <w:ind w:firstLineChars="1700" w:firstLine="4080"/>
        <w:rPr>
          <w:rStyle w:val="NormalCharacter"/>
          <w:rFonts w:ascii="仿宋" w:eastAsia="仿宋" w:hAnsi="仿宋" w:cs="仿宋"/>
          <w:sz w:val="24"/>
        </w:rPr>
      </w:pPr>
      <w:r>
        <w:rPr>
          <w:rStyle w:val="NormalCharacter"/>
          <w:rFonts w:ascii="仿宋" w:eastAsia="仿宋" w:hAnsi="仿宋" w:cs="仿宋" w:hint="eastAsia"/>
          <w:sz w:val="24"/>
        </w:rPr>
        <w:t>法定代表人或授权代表：(签字或盖章)</w:t>
      </w:r>
    </w:p>
    <w:p w:rsidR="001108C5" w:rsidRDefault="001108C5">
      <w:pPr>
        <w:pStyle w:val="2"/>
        <w:rPr>
          <w:rFonts w:ascii="仿宋" w:eastAsia="仿宋" w:hAnsi="仿宋" w:cs="仿宋"/>
        </w:rPr>
      </w:pPr>
    </w:p>
    <w:p w:rsidR="001108C5" w:rsidRDefault="001E0473">
      <w:pPr>
        <w:pStyle w:val="UserStyle40"/>
        <w:snapToGrid w:val="0"/>
        <w:spacing w:before="0" w:after="0" w:line="360" w:lineRule="auto"/>
        <w:ind w:firstLineChars="2100" w:firstLine="5040"/>
        <w:jc w:val="left"/>
        <w:rPr>
          <w:rStyle w:val="NormalCharacter"/>
          <w:rFonts w:ascii="仿宋" w:eastAsia="仿宋" w:hAnsi="仿宋" w:cs="仿宋"/>
          <w:b/>
          <w:bCs/>
          <w:kern w:val="2"/>
          <w:sz w:val="24"/>
          <w:szCs w:val="24"/>
          <w:lang w:val="en-US" w:eastAsia="zh-CN"/>
        </w:rPr>
      </w:pPr>
      <w:r>
        <w:rPr>
          <w:rStyle w:val="NormalCharacter"/>
          <w:rFonts w:ascii="仿宋" w:eastAsia="仿宋" w:hAnsi="仿宋" w:cs="仿宋" w:hint="eastAsia"/>
          <w:sz w:val="24"/>
          <w:szCs w:val="24"/>
        </w:rPr>
        <w:t>日期：年     月     日</w:t>
      </w:r>
    </w:p>
    <w:p w:rsidR="001108C5" w:rsidRDefault="001108C5" w:rsidP="001108C5">
      <w:pPr>
        <w:pStyle w:val="1"/>
        <w:ind w:firstLine="600"/>
        <w:rPr>
          <w:rFonts w:ascii="仿宋" w:eastAsia="仿宋" w:hAnsi="仿宋" w:cs="仿宋"/>
          <w:sz w:val="30"/>
          <w:szCs w:val="30"/>
        </w:rPr>
      </w:pPr>
    </w:p>
    <w:sectPr w:rsidR="001108C5" w:rsidSect="00110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666" w:rsidRDefault="00231666" w:rsidP="003A2D64">
      <w:r>
        <w:separator/>
      </w:r>
    </w:p>
  </w:endnote>
  <w:endnote w:type="continuationSeparator" w:id="1">
    <w:p w:rsidR="00231666" w:rsidRDefault="00231666" w:rsidP="003A2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666" w:rsidRDefault="00231666" w:rsidP="003A2D64">
      <w:r>
        <w:separator/>
      </w:r>
    </w:p>
  </w:footnote>
  <w:footnote w:type="continuationSeparator" w:id="1">
    <w:p w:rsidR="00231666" w:rsidRDefault="00231666" w:rsidP="003A2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11B5"/>
    <w:multiLevelType w:val="singleLevel"/>
    <w:tmpl w:val="2D3611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ZjYjYxNzIwZWYwMTExNzc0OTgwMzc5MTI0MWRhZTcifQ=="/>
  </w:docVars>
  <w:rsids>
    <w:rsidRoot w:val="001108C5"/>
    <w:rsid w:val="001108C5"/>
    <w:rsid w:val="00162B6A"/>
    <w:rsid w:val="001E0473"/>
    <w:rsid w:val="00231666"/>
    <w:rsid w:val="003A2D64"/>
    <w:rsid w:val="00432EA7"/>
    <w:rsid w:val="005D40C3"/>
    <w:rsid w:val="007A3DAC"/>
    <w:rsid w:val="008E46BC"/>
    <w:rsid w:val="00974043"/>
    <w:rsid w:val="009963E4"/>
    <w:rsid w:val="009D70FE"/>
    <w:rsid w:val="00C33BF1"/>
    <w:rsid w:val="00CD2CD1"/>
    <w:rsid w:val="00D64287"/>
    <w:rsid w:val="00DC7DB7"/>
    <w:rsid w:val="00E9216A"/>
    <w:rsid w:val="00F71AA1"/>
    <w:rsid w:val="00FF454F"/>
    <w:rsid w:val="118C1315"/>
    <w:rsid w:val="30125B85"/>
    <w:rsid w:val="449E6A7A"/>
    <w:rsid w:val="48623B4F"/>
    <w:rsid w:val="49CF056C"/>
    <w:rsid w:val="55117AEF"/>
    <w:rsid w:val="7179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108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uiPriority w:val="1"/>
    <w:qFormat/>
    <w:rsid w:val="001108C5"/>
    <w:pPr>
      <w:ind w:left="939"/>
      <w:outlineLvl w:val="0"/>
    </w:pPr>
    <w:rPr>
      <w:rFonts w:ascii="宋体" w:eastAsia="宋体" w:hAnsi="宋体" w:cs="宋体"/>
      <w:sz w:val="33"/>
      <w:szCs w:val="33"/>
      <w:lang w:val="zh-CN" w:bidi="zh-CN"/>
    </w:rPr>
  </w:style>
  <w:style w:type="paragraph" w:styleId="3">
    <w:name w:val="heading 3"/>
    <w:basedOn w:val="a"/>
    <w:next w:val="a"/>
    <w:qFormat/>
    <w:rsid w:val="001108C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1108C5"/>
    <w:pPr>
      <w:ind w:firstLineChars="200" w:firstLine="420"/>
    </w:pPr>
  </w:style>
  <w:style w:type="paragraph" w:styleId="2">
    <w:name w:val="Body Text 2"/>
    <w:basedOn w:val="a"/>
    <w:uiPriority w:val="99"/>
    <w:qFormat/>
    <w:rsid w:val="001108C5"/>
    <w:pPr>
      <w:spacing w:after="120" w:line="480" w:lineRule="auto"/>
    </w:pPr>
  </w:style>
  <w:style w:type="table" w:styleId="a3">
    <w:name w:val="Table Grid"/>
    <w:basedOn w:val="a1"/>
    <w:qFormat/>
    <w:rsid w:val="001108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1108C5"/>
  </w:style>
  <w:style w:type="paragraph" w:customStyle="1" w:styleId="UserStyle40">
    <w:name w:val="UserStyle_40"/>
    <w:qFormat/>
    <w:rsid w:val="001108C5"/>
    <w:pPr>
      <w:spacing w:before="120" w:after="240"/>
      <w:jc w:val="both"/>
      <w:textAlignment w:val="baseline"/>
    </w:pPr>
    <w:rPr>
      <w:rFonts w:eastAsia="Calibri" w:cs="宋体"/>
      <w:sz w:val="22"/>
      <w:szCs w:val="22"/>
      <w:lang w:val="ru-RU" w:eastAsia="en-US"/>
    </w:rPr>
  </w:style>
  <w:style w:type="paragraph" w:styleId="a4">
    <w:name w:val="header"/>
    <w:basedOn w:val="a"/>
    <w:link w:val="Char"/>
    <w:rsid w:val="003A2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2D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A2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2D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yzy009@163.com&#65292;&#25130;&#27490;&#26102;&#38388;2022&#24180;1&#2637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7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烟叶儿</dc:creator>
  <cp:lastModifiedBy>Administrator</cp:lastModifiedBy>
  <cp:revision>9</cp:revision>
  <cp:lastPrinted>2023-11-03T06:39:00Z</cp:lastPrinted>
  <dcterms:created xsi:type="dcterms:W3CDTF">2023-11-03T06:37:00Z</dcterms:created>
  <dcterms:modified xsi:type="dcterms:W3CDTF">2023-11-08T00:24:00Z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65A87CC00C0D4BF387F5ABBA2E35B977</vt:lpwstr>
  </property>
</Properties>
</file>